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45" w:rsidRDefault="00DC765F" w:rsidP="00DC765F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округа </w:t>
      </w:r>
      <w:proofErr w:type="gramStart"/>
      <w:r>
        <w:rPr>
          <w:sz w:val="28"/>
          <w:szCs w:val="28"/>
        </w:rPr>
        <w:t>Железнодорожный</w:t>
      </w:r>
      <w:proofErr w:type="gramEnd"/>
      <w:r>
        <w:rPr>
          <w:sz w:val="28"/>
          <w:szCs w:val="28"/>
        </w:rPr>
        <w:t xml:space="preserve">. </w:t>
      </w:r>
    </w:p>
    <w:p w:rsidR="00E82445" w:rsidRDefault="00DC765F" w:rsidP="00B36414">
      <w:pPr>
        <w:pStyle w:val="a3"/>
        <w:ind w:right="4252"/>
        <w:rPr>
          <w:sz w:val="28"/>
          <w:szCs w:val="28"/>
        </w:rPr>
      </w:pPr>
      <w:r>
        <w:rPr>
          <w:sz w:val="28"/>
          <w:szCs w:val="28"/>
        </w:rPr>
        <w:t>от 10.07.2012 № 1453</w:t>
      </w:r>
    </w:p>
    <w:p w:rsidR="00E82445" w:rsidRDefault="00E82445" w:rsidP="00B36414">
      <w:pPr>
        <w:pStyle w:val="a3"/>
        <w:ind w:right="4252"/>
        <w:rPr>
          <w:sz w:val="28"/>
          <w:szCs w:val="28"/>
        </w:rPr>
      </w:pPr>
    </w:p>
    <w:p w:rsidR="00E82445" w:rsidRDefault="00E82445" w:rsidP="00B36414">
      <w:pPr>
        <w:pStyle w:val="a3"/>
        <w:ind w:right="4252"/>
        <w:rPr>
          <w:sz w:val="28"/>
          <w:szCs w:val="28"/>
        </w:rPr>
      </w:pPr>
    </w:p>
    <w:p w:rsidR="00E82445" w:rsidRDefault="00E82445" w:rsidP="00B36414">
      <w:pPr>
        <w:pStyle w:val="a3"/>
        <w:ind w:right="4252"/>
        <w:rPr>
          <w:sz w:val="28"/>
          <w:szCs w:val="28"/>
        </w:rPr>
      </w:pPr>
    </w:p>
    <w:p w:rsidR="00E82445" w:rsidRDefault="00E82445" w:rsidP="00B36414">
      <w:pPr>
        <w:pStyle w:val="a3"/>
        <w:ind w:right="4252"/>
        <w:rPr>
          <w:sz w:val="28"/>
          <w:szCs w:val="28"/>
        </w:rPr>
      </w:pPr>
    </w:p>
    <w:p w:rsidR="00E82445" w:rsidRDefault="00E82445" w:rsidP="00B36414">
      <w:pPr>
        <w:pStyle w:val="a3"/>
        <w:ind w:right="4252"/>
        <w:rPr>
          <w:sz w:val="28"/>
          <w:szCs w:val="28"/>
        </w:rPr>
      </w:pPr>
    </w:p>
    <w:p w:rsidR="00E82445" w:rsidRDefault="00E82445" w:rsidP="00B36414">
      <w:pPr>
        <w:pStyle w:val="a3"/>
        <w:ind w:right="4252"/>
        <w:rPr>
          <w:sz w:val="28"/>
          <w:szCs w:val="28"/>
        </w:rPr>
      </w:pPr>
    </w:p>
    <w:p w:rsidR="00E82445" w:rsidRDefault="00E82445" w:rsidP="00B36414">
      <w:pPr>
        <w:pStyle w:val="a3"/>
        <w:ind w:right="4252"/>
        <w:rPr>
          <w:sz w:val="28"/>
          <w:szCs w:val="28"/>
        </w:rPr>
      </w:pPr>
    </w:p>
    <w:p w:rsidR="00E82445" w:rsidRDefault="00E82445" w:rsidP="00B36414">
      <w:pPr>
        <w:pStyle w:val="a3"/>
        <w:ind w:right="4252"/>
        <w:rPr>
          <w:sz w:val="28"/>
          <w:szCs w:val="28"/>
        </w:rPr>
      </w:pPr>
    </w:p>
    <w:p w:rsidR="00E82445" w:rsidRDefault="00E82445" w:rsidP="00B36414">
      <w:pPr>
        <w:pStyle w:val="a3"/>
        <w:ind w:right="4252"/>
        <w:rPr>
          <w:sz w:val="28"/>
          <w:szCs w:val="28"/>
        </w:rPr>
      </w:pPr>
    </w:p>
    <w:p w:rsidR="00E44269" w:rsidRDefault="00E44269" w:rsidP="00B36414">
      <w:pPr>
        <w:pStyle w:val="a3"/>
        <w:ind w:right="4252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 предоставлени</w:t>
      </w:r>
      <w:r w:rsidR="00703D57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«Организация в</w:t>
      </w:r>
      <w:r w:rsidRPr="00577106">
        <w:rPr>
          <w:sz w:val="28"/>
          <w:szCs w:val="28"/>
        </w:rPr>
        <w:t>ыполнени</w:t>
      </w:r>
      <w:r>
        <w:rPr>
          <w:sz w:val="28"/>
          <w:szCs w:val="28"/>
        </w:rPr>
        <w:t>я</w:t>
      </w:r>
      <w:r w:rsidRPr="00577106">
        <w:rPr>
          <w:sz w:val="28"/>
          <w:szCs w:val="28"/>
        </w:rPr>
        <w:t xml:space="preserve"> работ по содержанию и ремонту муниципал</w:t>
      </w:r>
      <w:r w:rsidRPr="00577106">
        <w:rPr>
          <w:sz w:val="28"/>
          <w:szCs w:val="28"/>
        </w:rPr>
        <w:t>ь</w:t>
      </w:r>
      <w:r w:rsidRPr="00577106">
        <w:rPr>
          <w:sz w:val="28"/>
          <w:szCs w:val="28"/>
        </w:rPr>
        <w:t>ных объектов дорожно-мостового хозя</w:t>
      </w:r>
      <w:r w:rsidRPr="00577106">
        <w:rPr>
          <w:sz w:val="28"/>
          <w:szCs w:val="28"/>
        </w:rPr>
        <w:t>й</w:t>
      </w:r>
      <w:r w:rsidRPr="00577106">
        <w:rPr>
          <w:sz w:val="28"/>
          <w:szCs w:val="28"/>
        </w:rPr>
        <w:t>ства и тротуаров</w:t>
      </w:r>
      <w:r>
        <w:rPr>
          <w:sz w:val="28"/>
          <w:szCs w:val="28"/>
        </w:rPr>
        <w:t xml:space="preserve">» </w:t>
      </w:r>
    </w:p>
    <w:p w:rsidR="00BA4F2E" w:rsidRDefault="00BA4F2E" w:rsidP="00BA4F2E">
      <w:pPr>
        <w:pStyle w:val="a3"/>
        <w:ind w:right="4535"/>
        <w:rPr>
          <w:sz w:val="28"/>
          <w:szCs w:val="28"/>
        </w:rPr>
      </w:pPr>
    </w:p>
    <w:p w:rsidR="00703D57" w:rsidRDefault="00703D57" w:rsidP="00703D5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от 27.07.2010     № 210-ФЗ «Об организации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услуг», постановления Администрации городского округа </w:t>
      </w:r>
      <w:proofErr w:type="gramStart"/>
      <w:r>
        <w:rPr>
          <w:sz w:val="28"/>
          <w:szCs w:val="28"/>
        </w:rPr>
        <w:t>Железнод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рожный</w:t>
      </w:r>
      <w:proofErr w:type="gramEnd"/>
      <w:r>
        <w:rPr>
          <w:sz w:val="28"/>
          <w:szCs w:val="28"/>
        </w:rPr>
        <w:t xml:space="preserve"> от 27.12.2010 № 4097 «О порядке разработки и утверждения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нистративных регламентов предоставления муниципальных услуг»,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новления Администрации городского округа Железнодорожный от 06.06.2011 № 1546 «Об утверждении </w:t>
      </w:r>
      <w:proofErr w:type="gramStart"/>
      <w:r>
        <w:rPr>
          <w:sz w:val="28"/>
          <w:szCs w:val="28"/>
        </w:rPr>
        <w:t>Порядка проведения экспертизы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административных регламентов предоставления муниципальных</w:t>
      </w:r>
      <w:proofErr w:type="gramEnd"/>
      <w:r>
        <w:rPr>
          <w:sz w:val="28"/>
          <w:szCs w:val="28"/>
        </w:rPr>
        <w:t xml:space="preserve"> услуг»,</w:t>
      </w:r>
      <w:r w:rsidRPr="00A052D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городского округа  Железнодорожный Московской области,</w:t>
      </w:r>
    </w:p>
    <w:p w:rsidR="00E44269" w:rsidRDefault="00E44269" w:rsidP="00AD29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44269" w:rsidRDefault="00E44269" w:rsidP="00AD298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</w:t>
      </w:r>
      <w:r w:rsidR="00BD37D8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«Организация в</w:t>
      </w:r>
      <w:r w:rsidRPr="00577106">
        <w:rPr>
          <w:sz w:val="28"/>
          <w:szCs w:val="28"/>
        </w:rPr>
        <w:t>ыполнени</w:t>
      </w:r>
      <w:r>
        <w:rPr>
          <w:sz w:val="28"/>
          <w:szCs w:val="28"/>
        </w:rPr>
        <w:t>я</w:t>
      </w:r>
      <w:r w:rsidRPr="00577106">
        <w:rPr>
          <w:sz w:val="28"/>
          <w:szCs w:val="28"/>
        </w:rPr>
        <w:t xml:space="preserve"> работ по содержанию и ремонту муниципальных объектов дорожно-мостового хозяйства и тротуаров</w:t>
      </w:r>
      <w:r>
        <w:rPr>
          <w:sz w:val="28"/>
          <w:szCs w:val="28"/>
        </w:rPr>
        <w:t>».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ложение.</w:t>
      </w:r>
    </w:p>
    <w:p w:rsidR="00E44269" w:rsidRDefault="00E44269" w:rsidP="00AD298A">
      <w:pPr>
        <w:pStyle w:val="a3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="00AD298A"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 xml:space="preserve">публиковать </w:t>
      </w:r>
      <w:r w:rsidR="00AD298A">
        <w:rPr>
          <w:snapToGrid w:val="0"/>
          <w:sz w:val="28"/>
          <w:szCs w:val="28"/>
        </w:rPr>
        <w:t xml:space="preserve">настоящее постановление </w:t>
      </w:r>
      <w:r>
        <w:rPr>
          <w:snapToGrid w:val="0"/>
          <w:sz w:val="28"/>
          <w:szCs w:val="28"/>
        </w:rPr>
        <w:t>в газете «Мой город Желе</w:t>
      </w:r>
      <w:r>
        <w:rPr>
          <w:snapToGrid w:val="0"/>
          <w:sz w:val="28"/>
          <w:szCs w:val="28"/>
        </w:rPr>
        <w:t>з</w:t>
      </w:r>
      <w:r>
        <w:rPr>
          <w:snapToGrid w:val="0"/>
          <w:sz w:val="28"/>
          <w:szCs w:val="28"/>
        </w:rPr>
        <w:t>нодорожный» и разместить на официальном сайте Администрации городск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го округа Железнодорожный.</w:t>
      </w:r>
    </w:p>
    <w:p w:rsidR="00E44269" w:rsidRDefault="00E44269" w:rsidP="00E44269">
      <w:pPr>
        <w:pStyle w:val="a3"/>
        <w:rPr>
          <w:sz w:val="28"/>
          <w:szCs w:val="28"/>
        </w:rPr>
      </w:pPr>
    </w:p>
    <w:p w:rsidR="00E44269" w:rsidRDefault="00E44269" w:rsidP="00E44269">
      <w:pPr>
        <w:pStyle w:val="a3"/>
        <w:rPr>
          <w:sz w:val="28"/>
          <w:szCs w:val="28"/>
        </w:rPr>
      </w:pPr>
    </w:p>
    <w:p w:rsidR="00E44269" w:rsidRDefault="00E44269" w:rsidP="00E44269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Е.И.Жирков</w:t>
      </w:r>
    </w:p>
    <w:p w:rsidR="00E44269" w:rsidRDefault="00E44269" w:rsidP="00E44269">
      <w:pPr>
        <w:pStyle w:val="a3"/>
        <w:rPr>
          <w:sz w:val="28"/>
          <w:szCs w:val="28"/>
        </w:rPr>
      </w:pPr>
    </w:p>
    <w:p w:rsidR="00AD298A" w:rsidRDefault="00AD298A" w:rsidP="00E44269">
      <w:pPr>
        <w:pStyle w:val="a3"/>
        <w:rPr>
          <w:sz w:val="28"/>
          <w:szCs w:val="28"/>
        </w:rPr>
      </w:pPr>
    </w:p>
    <w:p w:rsidR="00AD298A" w:rsidRDefault="00AD298A" w:rsidP="00E44269">
      <w:pPr>
        <w:pStyle w:val="a3"/>
        <w:rPr>
          <w:sz w:val="28"/>
          <w:szCs w:val="28"/>
        </w:rPr>
      </w:pPr>
    </w:p>
    <w:p w:rsidR="00E44269" w:rsidRPr="00E82445" w:rsidRDefault="00E44269" w:rsidP="00E44269">
      <w:pPr>
        <w:pStyle w:val="a3"/>
        <w:rPr>
          <w:sz w:val="24"/>
          <w:szCs w:val="24"/>
        </w:rPr>
      </w:pPr>
      <w:r w:rsidRPr="00E82445">
        <w:rPr>
          <w:sz w:val="24"/>
          <w:szCs w:val="24"/>
        </w:rPr>
        <w:t>Белодедов В.А.</w:t>
      </w:r>
    </w:p>
    <w:p w:rsidR="0022333D" w:rsidRDefault="00703D57" w:rsidP="00703D57">
      <w:pPr>
        <w:pStyle w:val="ConsPlusNormal"/>
        <w:ind w:firstLine="0"/>
        <w:rPr>
          <w:sz w:val="20"/>
        </w:rPr>
      </w:pP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>: дело, Козырев Д.В., Ермакова А.В., финансовое управление., комитет по экономике и инвестиционной политике., управление ЖКХ, правовое управление, газета «Мой город Железнодорожный».</w:t>
      </w:r>
    </w:p>
    <w:p w:rsidR="0022333D" w:rsidRDefault="0022333D">
      <w:pPr>
        <w:rPr>
          <w:rFonts w:eastAsia="Times New Roman" w:cs="Times New Roman"/>
          <w:sz w:val="20"/>
          <w:szCs w:val="20"/>
          <w:lang w:eastAsia="ru-RU"/>
        </w:rPr>
      </w:pPr>
      <w:r>
        <w:rPr>
          <w:sz w:val="20"/>
        </w:rPr>
        <w:br w:type="page"/>
      </w:r>
    </w:p>
    <w:p w:rsidR="00E16F10" w:rsidRPr="00A71947" w:rsidRDefault="00E16F10" w:rsidP="00E16F10">
      <w:pPr>
        <w:pStyle w:val="a7"/>
        <w:ind w:left="5387"/>
        <w:rPr>
          <w:rFonts w:ascii="Times New Roman" w:hAnsi="Times New Roman"/>
          <w:sz w:val="24"/>
          <w:szCs w:val="24"/>
        </w:rPr>
      </w:pPr>
      <w:r w:rsidRPr="00A7194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16F10" w:rsidRDefault="00E16F10" w:rsidP="00E16F10">
      <w:pPr>
        <w:pStyle w:val="a7"/>
        <w:ind w:left="5387"/>
        <w:rPr>
          <w:rFonts w:ascii="Times New Roman" w:hAnsi="Times New Roman"/>
          <w:sz w:val="24"/>
          <w:szCs w:val="24"/>
        </w:rPr>
      </w:pPr>
      <w:r w:rsidRPr="00A7194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16F10" w:rsidRPr="00A71947" w:rsidRDefault="00E16F10" w:rsidP="00E16F10">
      <w:pPr>
        <w:pStyle w:val="a7"/>
        <w:ind w:left="5387"/>
        <w:rPr>
          <w:rFonts w:ascii="Times New Roman" w:hAnsi="Times New Roman"/>
          <w:sz w:val="24"/>
          <w:szCs w:val="24"/>
        </w:rPr>
      </w:pPr>
      <w:r w:rsidRPr="00A71947">
        <w:rPr>
          <w:rFonts w:ascii="Times New Roman" w:hAnsi="Times New Roman"/>
          <w:sz w:val="24"/>
          <w:szCs w:val="24"/>
        </w:rPr>
        <w:t xml:space="preserve">городского округа </w:t>
      </w:r>
      <w:proofErr w:type="gramStart"/>
      <w:r w:rsidRPr="00A71947">
        <w:rPr>
          <w:rFonts w:ascii="Times New Roman" w:hAnsi="Times New Roman"/>
          <w:sz w:val="24"/>
          <w:szCs w:val="24"/>
        </w:rPr>
        <w:t>Железнодорожный</w:t>
      </w:r>
      <w:proofErr w:type="gramEnd"/>
    </w:p>
    <w:p w:rsidR="00E16F10" w:rsidRPr="00A71947" w:rsidRDefault="00E16F10" w:rsidP="00E16F10">
      <w:pPr>
        <w:pStyle w:val="a7"/>
        <w:ind w:left="5387"/>
        <w:rPr>
          <w:rFonts w:ascii="Times New Roman" w:hAnsi="Times New Roman"/>
          <w:sz w:val="24"/>
          <w:szCs w:val="24"/>
        </w:rPr>
      </w:pPr>
      <w:r w:rsidRPr="00A71947">
        <w:rPr>
          <w:rFonts w:ascii="Times New Roman" w:hAnsi="Times New Roman"/>
          <w:sz w:val="24"/>
          <w:szCs w:val="24"/>
        </w:rPr>
        <w:t>от ___________ № __________</w:t>
      </w:r>
    </w:p>
    <w:p w:rsidR="00E16F10" w:rsidRDefault="00E16F10" w:rsidP="00E16F10">
      <w:pPr>
        <w:pStyle w:val="a7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16F10" w:rsidRDefault="00E16F10" w:rsidP="00E16F1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16F10" w:rsidRDefault="00E16F10" w:rsidP="00E16F1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АДМИНИСТРАТИВНЫЙ </w:t>
      </w:r>
      <w:r w:rsidRPr="00767102">
        <w:rPr>
          <w:rFonts w:ascii="Times New Roman" w:hAnsi="Times New Roman"/>
          <w:b/>
          <w:sz w:val="28"/>
          <w:szCs w:val="28"/>
        </w:rPr>
        <w:t>РЕГЛАМЕНТ</w:t>
      </w:r>
      <w:r>
        <w:rPr>
          <w:rFonts w:ascii="Times New Roman" w:hAnsi="Times New Roman"/>
          <w:b/>
          <w:sz w:val="28"/>
          <w:szCs w:val="28"/>
        </w:rPr>
        <w:t xml:space="preserve"> ПРЕДОСТАВЛЕНИЯ МУН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ЦИПАЛЬНОЙ УСЛУГИ «ОРГАНИЗАЦИЯ ВЫПОЛНЕНИЯ РАБОТ ПО СОДЕРЖАНИЮ И РЕМОНТУ МУНИЦИПАЛЬНЫХ ОБЪЕКТОВ Д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РОЖНО-МОСТОВОГО ХОЗЯЙСТВА И ТРОТУАРОВ» </w:t>
      </w:r>
    </w:p>
    <w:p w:rsidR="00E16F10" w:rsidRPr="00BA1373" w:rsidRDefault="00E16F10" w:rsidP="00E16F1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16F10" w:rsidRDefault="00BE0621" w:rsidP="00E16F1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E16F10" w:rsidRPr="00767102">
        <w:rPr>
          <w:rFonts w:ascii="Times New Roman" w:hAnsi="Times New Roman"/>
          <w:b/>
          <w:sz w:val="28"/>
          <w:szCs w:val="28"/>
        </w:rPr>
        <w:t xml:space="preserve">1. </w:t>
      </w:r>
      <w:r w:rsidR="008D0EC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16F10" w:rsidRPr="00767102" w:rsidRDefault="00E16F10" w:rsidP="00E16F1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16F10" w:rsidRPr="00767102" w:rsidRDefault="00E16F10" w:rsidP="00E16F1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</w:t>
      </w:r>
      <w:r w:rsidRPr="00767102">
        <w:rPr>
          <w:rFonts w:ascii="Times New Roman" w:hAnsi="Times New Roman"/>
          <w:sz w:val="28"/>
          <w:szCs w:val="28"/>
        </w:rPr>
        <w:t xml:space="preserve">егламент </w:t>
      </w:r>
      <w:r>
        <w:rPr>
          <w:rFonts w:ascii="Times New Roman" w:hAnsi="Times New Roman"/>
          <w:sz w:val="28"/>
          <w:szCs w:val="28"/>
        </w:rPr>
        <w:t>(далее – Регламент) предоставления муниципальной услуги «Организация в</w:t>
      </w:r>
      <w:r w:rsidRPr="00577106">
        <w:rPr>
          <w:rFonts w:ascii="Times New Roman" w:hAnsi="Times New Roman"/>
          <w:sz w:val="28"/>
          <w:szCs w:val="28"/>
        </w:rPr>
        <w:t>ыполнени</w:t>
      </w:r>
      <w:r>
        <w:rPr>
          <w:rFonts w:ascii="Times New Roman" w:hAnsi="Times New Roman"/>
          <w:sz w:val="28"/>
          <w:szCs w:val="28"/>
        </w:rPr>
        <w:t>я</w:t>
      </w:r>
      <w:r w:rsidRPr="00577106">
        <w:rPr>
          <w:rFonts w:ascii="Times New Roman" w:hAnsi="Times New Roman"/>
          <w:sz w:val="28"/>
          <w:szCs w:val="28"/>
        </w:rPr>
        <w:t xml:space="preserve"> работ по содержанию и ремонту муниципальных объектов дорожно-мостового хозяйства и троту</w:t>
      </w:r>
      <w:r w:rsidRPr="00577106">
        <w:rPr>
          <w:rFonts w:ascii="Times New Roman" w:hAnsi="Times New Roman"/>
          <w:sz w:val="28"/>
          <w:szCs w:val="28"/>
        </w:rPr>
        <w:t>а</w:t>
      </w:r>
      <w:r w:rsidRPr="00577106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» (далее – муниципальная услуга) разработан с целью повышения качес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 содержания дорожно-мостового хозяйства и тротуаров города Железнод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рожного, повышения оперативности и ответственности при предоставлении муниципальной услуги.</w:t>
      </w:r>
    </w:p>
    <w:p w:rsidR="00E16F10" w:rsidRPr="00034320" w:rsidRDefault="00E16F10" w:rsidP="00E16F10">
      <w:pPr>
        <w:pStyle w:val="a7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034320">
        <w:rPr>
          <w:rFonts w:ascii="Times New Roman" w:hAnsi="Times New Roman"/>
          <w:spacing w:val="-6"/>
          <w:sz w:val="28"/>
        </w:rPr>
        <w:t xml:space="preserve">Предоставление муниципальной услуги осуществляется в соответствии </w:t>
      </w:r>
      <w:proofErr w:type="gramStart"/>
      <w:r w:rsidRPr="00034320">
        <w:rPr>
          <w:rFonts w:ascii="Times New Roman" w:hAnsi="Times New Roman"/>
          <w:spacing w:val="-6"/>
          <w:sz w:val="28"/>
        </w:rPr>
        <w:t>с</w:t>
      </w:r>
      <w:proofErr w:type="gramEnd"/>
      <w:r w:rsidRPr="00034320">
        <w:rPr>
          <w:rFonts w:ascii="Times New Roman" w:hAnsi="Times New Roman"/>
          <w:spacing w:val="-6"/>
          <w:sz w:val="28"/>
        </w:rPr>
        <w:t>:</w:t>
      </w:r>
    </w:p>
    <w:p w:rsidR="00E16F10" w:rsidRDefault="00E16F10" w:rsidP="00E16F1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E16F10" w:rsidRDefault="00E16F10" w:rsidP="00E16F1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Федерации».</w:t>
      </w:r>
    </w:p>
    <w:p w:rsidR="00E16F10" w:rsidRPr="00F623FA" w:rsidRDefault="00E16F10" w:rsidP="00E16F1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21.07.2005 № 94-ФЗ «О размещении заказов </w:t>
      </w:r>
      <w:r w:rsidRPr="00F623FA">
        <w:rPr>
          <w:rFonts w:ascii="Times New Roman" w:hAnsi="Times New Roman"/>
          <w:sz w:val="28"/>
          <w:szCs w:val="28"/>
        </w:rPr>
        <w:t>на поставки товаров, выполнение работ, оказание услуг для государственных и муниципальных нужд»;</w:t>
      </w:r>
    </w:p>
    <w:p w:rsidR="00E16F10" w:rsidRDefault="00E16F10" w:rsidP="00E16F1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3FA">
        <w:rPr>
          <w:rFonts w:ascii="Times New Roman" w:hAnsi="Times New Roman"/>
          <w:sz w:val="28"/>
          <w:szCs w:val="28"/>
        </w:rPr>
        <w:t>Федеральным законом Российской Федерации от 27.04.2010 № 210-ФЗ «Об организации предоставления государственных и муниципальных у</w:t>
      </w:r>
      <w:r w:rsidRPr="00F623FA">
        <w:rPr>
          <w:rFonts w:ascii="Times New Roman" w:hAnsi="Times New Roman"/>
          <w:sz w:val="28"/>
          <w:szCs w:val="28"/>
        </w:rPr>
        <w:t>с</w:t>
      </w:r>
      <w:r w:rsidRPr="00F623FA">
        <w:rPr>
          <w:rFonts w:ascii="Times New Roman" w:hAnsi="Times New Roman"/>
          <w:sz w:val="28"/>
          <w:szCs w:val="28"/>
        </w:rPr>
        <w:t>луг»;</w:t>
      </w:r>
    </w:p>
    <w:p w:rsidR="00E16F10" w:rsidRPr="00507119" w:rsidRDefault="00E16F10" w:rsidP="00E16F1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7119">
        <w:rPr>
          <w:rFonts w:ascii="Times New Roman" w:hAnsi="Times New Roman"/>
          <w:sz w:val="28"/>
          <w:szCs w:val="28"/>
        </w:rPr>
        <w:t>Законом Московской области от 16.11.2005 № 249/2005-ОЗ  «Об обе</w:t>
      </w:r>
      <w:r w:rsidRPr="00507119">
        <w:rPr>
          <w:rFonts w:ascii="Times New Roman" w:hAnsi="Times New Roman"/>
          <w:sz w:val="28"/>
          <w:szCs w:val="28"/>
        </w:rPr>
        <w:t>с</w:t>
      </w:r>
      <w:r w:rsidRPr="00507119">
        <w:rPr>
          <w:rFonts w:ascii="Times New Roman" w:hAnsi="Times New Roman"/>
          <w:sz w:val="28"/>
          <w:szCs w:val="28"/>
        </w:rPr>
        <w:t>печении чистоты и порядка на территории Московской области»;</w:t>
      </w:r>
    </w:p>
    <w:p w:rsidR="00E16F10" w:rsidRPr="00F623FA" w:rsidRDefault="00E16F10" w:rsidP="00E16F1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3FA">
        <w:rPr>
          <w:rFonts w:ascii="Times New Roman" w:hAnsi="Times New Roman"/>
          <w:sz w:val="28"/>
          <w:szCs w:val="28"/>
        </w:rPr>
        <w:t xml:space="preserve">Уставом городского округа </w:t>
      </w:r>
      <w:proofErr w:type="gramStart"/>
      <w:r w:rsidRPr="00F623FA">
        <w:rPr>
          <w:rFonts w:ascii="Times New Roman" w:hAnsi="Times New Roman"/>
          <w:sz w:val="28"/>
          <w:szCs w:val="28"/>
        </w:rPr>
        <w:t>Железнодорожный</w:t>
      </w:r>
      <w:proofErr w:type="gramEnd"/>
      <w:r w:rsidRPr="00F623FA">
        <w:rPr>
          <w:rFonts w:ascii="Times New Roman" w:hAnsi="Times New Roman"/>
          <w:sz w:val="28"/>
          <w:szCs w:val="28"/>
        </w:rPr>
        <w:t xml:space="preserve"> Московской области;</w:t>
      </w:r>
    </w:p>
    <w:p w:rsidR="00E16F10" w:rsidRDefault="00E16F10" w:rsidP="00E16F1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депутатов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Железнодорожный</w:t>
      </w:r>
      <w:proofErr w:type="gramEnd"/>
      <w:r>
        <w:rPr>
          <w:rFonts w:ascii="Times New Roman" w:hAnsi="Times New Roman"/>
          <w:sz w:val="28"/>
          <w:szCs w:val="28"/>
        </w:rPr>
        <w:t xml:space="preserve"> МО от 18.02.2009 № 03/58 «О принятии Положения о мерах по обеспечению сохранности инженерной инфраструктуры и благоустройства территории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 Железнодорожный Московской области»;</w:t>
      </w:r>
    </w:p>
    <w:p w:rsidR="00E16F10" w:rsidRDefault="00E16F10" w:rsidP="00E16F10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Железнодоро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ный</w:t>
      </w:r>
      <w:proofErr w:type="gramEnd"/>
      <w:r>
        <w:rPr>
          <w:rFonts w:ascii="Times New Roman" w:hAnsi="Times New Roman"/>
          <w:sz w:val="28"/>
          <w:szCs w:val="28"/>
        </w:rPr>
        <w:t xml:space="preserve"> от 27.12.2010 № 4097 «Об утверждении Порядка разработки и утвержд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административных регламентов предоставления муниципальных услуг»;</w:t>
      </w:r>
    </w:p>
    <w:p w:rsidR="00E16F10" w:rsidRPr="00472B4C" w:rsidRDefault="00E16F10" w:rsidP="00E16F10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городского округа Железнодоро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ный от 06.06.2011 № 1546 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Порядка проведения экспертизы проектов административных регламентов предоставления муниципальных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». </w:t>
      </w:r>
    </w:p>
    <w:p w:rsidR="00E16F10" w:rsidRDefault="00E16F10" w:rsidP="00E16F10">
      <w:pPr>
        <w:pStyle w:val="ConsPlusNormal"/>
        <w:widowControl/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Заявителями на предоставление муниципальной услуги являются ф</w:t>
      </w:r>
      <w:r w:rsidRPr="009A77CC">
        <w:rPr>
          <w:sz w:val="28"/>
          <w:szCs w:val="28"/>
        </w:rPr>
        <w:t>и</w:t>
      </w:r>
      <w:r w:rsidRPr="009A77CC">
        <w:rPr>
          <w:sz w:val="28"/>
          <w:szCs w:val="28"/>
        </w:rPr>
        <w:t>зические лица и юридические лица</w:t>
      </w:r>
      <w:r>
        <w:rPr>
          <w:sz w:val="28"/>
          <w:szCs w:val="28"/>
        </w:rPr>
        <w:t xml:space="preserve"> (далее – Заявители)</w:t>
      </w:r>
      <w:r w:rsidRPr="009A77CC">
        <w:rPr>
          <w:sz w:val="28"/>
          <w:szCs w:val="28"/>
        </w:rPr>
        <w:t>.</w:t>
      </w:r>
    </w:p>
    <w:p w:rsidR="00E16F10" w:rsidRDefault="00E16F10" w:rsidP="00E16F10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E16F10" w:rsidRDefault="00E16F10" w:rsidP="00E16F10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E16F10" w:rsidRDefault="00E16F10" w:rsidP="00E16F10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16F10" w:rsidRPr="00B30182" w:rsidRDefault="00E16F10" w:rsidP="00E16F1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B30182">
        <w:rPr>
          <w:rFonts w:ascii="Times New Roman" w:hAnsi="Times New Roman"/>
          <w:sz w:val="28"/>
          <w:szCs w:val="28"/>
        </w:rPr>
        <w:t xml:space="preserve">Наименование муниципальной </w:t>
      </w:r>
      <w:r>
        <w:rPr>
          <w:rFonts w:ascii="Times New Roman" w:hAnsi="Times New Roman"/>
          <w:sz w:val="28"/>
          <w:szCs w:val="28"/>
        </w:rPr>
        <w:t xml:space="preserve">услуги: </w:t>
      </w:r>
      <w:r w:rsidRPr="00B3018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Организация в</w:t>
      </w:r>
      <w:r w:rsidRPr="00577106">
        <w:rPr>
          <w:rFonts w:ascii="Times New Roman" w:hAnsi="Times New Roman"/>
          <w:sz w:val="28"/>
          <w:szCs w:val="28"/>
        </w:rPr>
        <w:t>ыполнени</w:t>
      </w:r>
      <w:r>
        <w:rPr>
          <w:rFonts w:ascii="Times New Roman" w:hAnsi="Times New Roman"/>
          <w:sz w:val="28"/>
          <w:szCs w:val="28"/>
        </w:rPr>
        <w:t>я</w:t>
      </w:r>
      <w:r w:rsidRPr="00577106">
        <w:rPr>
          <w:rFonts w:ascii="Times New Roman" w:hAnsi="Times New Roman"/>
          <w:sz w:val="28"/>
          <w:szCs w:val="28"/>
        </w:rPr>
        <w:t xml:space="preserve"> работ по содержанию и ремонту муниципальных объектов дорожно-мостового хозяйства и тротуаров</w:t>
      </w:r>
      <w:r w:rsidRPr="00B3018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16F10" w:rsidRDefault="00E16F10" w:rsidP="00E16F10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Муниципальная услуга предоставляется </w:t>
      </w:r>
      <w:r w:rsidRPr="00262F50">
        <w:rPr>
          <w:color w:val="000000"/>
          <w:szCs w:val="28"/>
        </w:rPr>
        <w:t>Администраци</w:t>
      </w:r>
      <w:r>
        <w:rPr>
          <w:color w:val="000000"/>
          <w:szCs w:val="28"/>
        </w:rPr>
        <w:t>ей</w:t>
      </w:r>
      <w:r w:rsidRPr="00262F50">
        <w:rPr>
          <w:color w:val="000000"/>
          <w:szCs w:val="28"/>
        </w:rPr>
        <w:t xml:space="preserve"> горо</w:t>
      </w:r>
      <w:r w:rsidRPr="00262F50">
        <w:rPr>
          <w:color w:val="000000"/>
          <w:szCs w:val="28"/>
        </w:rPr>
        <w:t>д</w:t>
      </w:r>
      <w:r w:rsidRPr="00262F50">
        <w:rPr>
          <w:color w:val="000000"/>
          <w:szCs w:val="28"/>
        </w:rPr>
        <w:t xml:space="preserve">ского округа </w:t>
      </w:r>
      <w:proofErr w:type="gramStart"/>
      <w:r w:rsidRPr="00262F50">
        <w:rPr>
          <w:color w:val="000000"/>
          <w:szCs w:val="28"/>
        </w:rPr>
        <w:t>Железнодорожный</w:t>
      </w:r>
      <w:proofErr w:type="gramEnd"/>
      <w:r>
        <w:rPr>
          <w:color w:val="000000"/>
          <w:szCs w:val="28"/>
        </w:rPr>
        <w:t xml:space="preserve"> в лице управления жилищно-коммунального хозяйства (далее – Управление).</w:t>
      </w:r>
    </w:p>
    <w:p w:rsidR="00E16F10" w:rsidRDefault="00E16F10" w:rsidP="00E16F1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20"/>
        <w:outlineLvl w:val="2"/>
        <w:rPr>
          <w:sz w:val="28"/>
        </w:rPr>
      </w:pPr>
      <w:r>
        <w:rPr>
          <w:sz w:val="28"/>
        </w:rPr>
        <w:t>Порядок информирования о правилах предоставления муниц</w:t>
      </w:r>
      <w:r>
        <w:rPr>
          <w:sz w:val="28"/>
        </w:rPr>
        <w:t>и</w:t>
      </w:r>
      <w:r>
        <w:rPr>
          <w:sz w:val="28"/>
        </w:rPr>
        <w:t>пальной услуги.</w:t>
      </w:r>
    </w:p>
    <w:p w:rsidR="00E16F10" w:rsidRPr="00D64F28" w:rsidRDefault="00E16F10" w:rsidP="00E16F10">
      <w:pPr>
        <w:pStyle w:val="ConsPlusNormal"/>
        <w:widowControl/>
        <w:tabs>
          <w:tab w:val="left" w:pos="567"/>
        </w:tabs>
        <w:ind w:firstLine="0"/>
        <w:outlineLvl w:val="2"/>
        <w:rPr>
          <w:sz w:val="28"/>
        </w:rPr>
      </w:pPr>
      <w:r>
        <w:rPr>
          <w:sz w:val="28"/>
        </w:rPr>
        <w:tab/>
      </w:r>
      <w:r w:rsidRPr="00D64F28">
        <w:rPr>
          <w:sz w:val="28"/>
        </w:rPr>
        <w:t>Информация о муниципальной услуге предоставляется:</w:t>
      </w:r>
    </w:p>
    <w:p w:rsidR="00E16F10" w:rsidRDefault="00E16F10" w:rsidP="00E16F10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0" w:firstLine="567"/>
        <w:rPr>
          <w:sz w:val="28"/>
        </w:rPr>
      </w:pPr>
      <w:r>
        <w:rPr>
          <w:sz w:val="28"/>
        </w:rPr>
        <w:t xml:space="preserve">с использованием средств телефонной связи; </w:t>
      </w:r>
    </w:p>
    <w:p w:rsidR="00E16F10" w:rsidRDefault="00E16F10" w:rsidP="00E16F10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0" w:firstLine="567"/>
        <w:rPr>
          <w:sz w:val="28"/>
        </w:rPr>
      </w:pPr>
      <w:r>
        <w:rPr>
          <w:sz w:val="28"/>
        </w:rPr>
        <w:t>в средствах массовой информации</w:t>
      </w:r>
    </w:p>
    <w:p w:rsidR="00E16F10" w:rsidRDefault="00E16F10" w:rsidP="00E16F10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0" w:firstLine="567"/>
        <w:rPr>
          <w:sz w:val="28"/>
        </w:rPr>
      </w:pPr>
      <w:r>
        <w:rPr>
          <w:sz w:val="28"/>
        </w:rPr>
        <w:t>в информационно-телекоммуникационных сетях общего пользования (в том числе на официальном сайте Администрации городского округа Ж</w:t>
      </w:r>
      <w:r>
        <w:rPr>
          <w:sz w:val="28"/>
        </w:rPr>
        <w:t>е</w:t>
      </w:r>
      <w:r>
        <w:rPr>
          <w:sz w:val="28"/>
        </w:rPr>
        <w:t>лезнодорожный в сети Интернет по адресу http://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zheldor</w:t>
      </w:r>
      <w:proofErr w:type="spellEnd"/>
      <w:r>
        <w:rPr>
          <w:sz w:val="28"/>
        </w:rPr>
        <w:t>-</w:t>
      </w:r>
      <w:r>
        <w:rPr>
          <w:sz w:val="28"/>
          <w:lang w:val="en-US"/>
        </w:rPr>
        <w:t>city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>);</w:t>
      </w:r>
    </w:p>
    <w:p w:rsidR="00E16F10" w:rsidRPr="006B4923" w:rsidRDefault="00E16F10" w:rsidP="00E16F10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0" w:firstLine="567"/>
        <w:rPr>
          <w:sz w:val="28"/>
        </w:rPr>
      </w:pPr>
      <w:r w:rsidRPr="00293ED2">
        <w:rPr>
          <w:sz w:val="28"/>
        </w:rPr>
        <w:t xml:space="preserve">на </w:t>
      </w:r>
      <w:r w:rsidRPr="006B4923">
        <w:rPr>
          <w:sz w:val="28"/>
        </w:rPr>
        <w:t xml:space="preserve">информационных стендах </w:t>
      </w:r>
      <w:r>
        <w:rPr>
          <w:color w:val="000000"/>
          <w:sz w:val="28"/>
          <w:szCs w:val="28"/>
        </w:rPr>
        <w:t>подрядчиков</w:t>
      </w:r>
      <w:r w:rsidRPr="005D5711">
        <w:rPr>
          <w:sz w:val="28"/>
        </w:rPr>
        <w:t>.</w:t>
      </w:r>
    </w:p>
    <w:p w:rsidR="00E16F10" w:rsidRPr="006B4923" w:rsidRDefault="00E16F10" w:rsidP="00E16F10">
      <w:pPr>
        <w:pStyle w:val="ConsPlusNormal"/>
        <w:widowControl/>
        <w:tabs>
          <w:tab w:val="left" w:pos="142"/>
          <w:tab w:val="left" w:pos="851"/>
          <w:tab w:val="left" w:pos="1701"/>
        </w:tabs>
        <w:ind w:firstLine="567"/>
        <w:rPr>
          <w:sz w:val="28"/>
        </w:rPr>
      </w:pPr>
      <w:r w:rsidRPr="006B4923">
        <w:rPr>
          <w:sz w:val="28"/>
        </w:rPr>
        <w:t>Информация о месте нахождения, контактных телефонах и графике р</w:t>
      </w:r>
      <w:r w:rsidRPr="006B4923">
        <w:rPr>
          <w:sz w:val="28"/>
        </w:rPr>
        <w:t>а</w:t>
      </w:r>
      <w:r w:rsidRPr="006B4923">
        <w:rPr>
          <w:sz w:val="28"/>
        </w:rPr>
        <w:t xml:space="preserve">боты </w:t>
      </w:r>
      <w:r>
        <w:rPr>
          <w:sz w:val="28"/>
        </w:rPr>
        <w:t>У</w:t>
      </w:r>
      <w:r w:rsidRPr="006B4923">
        <w:rPr>
          <w:sz w:val="28"/>
        </w:rPr>
        <w:t>правления приводится в приложении №1 к Регламенту, а также:</w:t>
      </w:r>
    </w:p>
    <w:p w:rsidR="00E16F10" w:rsidRPr="006B4923" w:rsidRDefault="00E16F10" w:rsidP="00E16F10">
      <w:pPr>
        <w:pStyle w:val="ConsPlusNormal"/>
        <w:widowControl/>
        <w:numPr>
          <w:ilvl w:val="0"/>
          <w:numId w:val="3"/>
        </w:numPr>
        <w:tabs>
          <w:tab w:val="left" w:pos="142"/>
          <w:tab w:val="left" w:pos="851"/>
        </w:tabs>
        <w:ind w:left="0" w:firstLine="567"/>
        <w:rPr>
          <w:sz w:val="28"/>
        </w:rPr>
      </w:pPr>
      <w:r w:rsidRPr="006B4923">
        <w:rPr>
          <w:sz w:val="28"/>
        </w:rPr>
        <w:t>на официальном сайте Администрации городского округа Железнод</w:t>
      </w:r>
      <w:r w:rsidRPr="006B4923">
        <w:rPr>
          <w:sz w:val="28"/>
        </w:rPr>
        <w:t>о</w:t>
      </w:r>
      <w:r w:rsidRPr="006B4923">
        <w:rPr>
          <w:sz w:val="28"/>
        </w:rPr>
        <w:t>рожный в сети Интернет по адресу: http://</w:t>
      </w:r>
      <w:r w:rsidRPr="006B4923">
        <w:rPr>
          <w:sz w:val="28"/>
          <w:lang w:val="en-US"/>
        </w:rPr>
        <w:t>www</w:t>
      </w:r>
      <w:r w:rsidRPr="006B4923">
        <w:rPr>
          <w:sz w:val="28"/>
        </w:rPr>
        <w:t>.</w:t>
      </w:r>
      <w:proofErr w:type="spellStart"/>
      <w:r w:rsidRPr="006B4923">
        <w:rPr>
          <w:sz w:val="28"/>
          <w:lang w:val="en-US"/>
        </w:rPr>
        <w:t>zheldor</w:t>
      </w:r>
      <w:proofErr w:type="spellEnd"/>
      <w:r w:rsidRPr="006B4923">
        <w:rPr>
          <w:sz w:val="28"/>
        </w:rPr>
        <w:t>-</w:t>
      </w:r>
      <w:r w:rsidRPr="006B4923">
        <w:rPr>
          <w:sz w:val="28"/>
          <w:lang w:val="en-US"/>
        </w:rPr>
        <w:t>city</w:t>
      </w:r>
      <w:r w:rsidRPr="006B4923">
        <w:rPr>
          <w:sz w:val="28"/>
        </w:rPr>
        <w:t>.</w:t>
      </w:r>
      <w:proofErr w:type="spellStart"/>
      <w:r w:rsidRPr="006B4923">
        <w:rPr>
          <w:sz w:val="28"/>
          <w:lang w:val="en-US"/>
        </w:rPr>
        <w:t>ru</w:t>
      </w:r>
      <w:proofErr w:type="spellEnd"/>
      <w:r w:rsidRPr="006B4923">
        <w:rPr>
          <w:sz w:val="28"/>
        </w:rPr>
        <w:t>;</w:t>
      </w:r>
    </w:p>
    <w:p w:rsidR="00E16F10" w:rsidRPr="006B4923" w:rsidRDefault="00E16F10" w:rsidP="00E16F10">
      <w:pPr>
        <w:pStyle w:val="ConsPlusNormal"/>
        <w:widowControl/>
        <w:numPr>
          <w:ilvl w:val="0"/>
          <w:numId w:val="3"/>
        </w:numPr>
        <w:tabs>
          <w:tab w:val="left" w:pos="142"/>
          <w:tab w:val="left" w:pos="851"/>
        </w:tabs>
        <w:ind w:left="0" w:firstLine="567"/>
        <w:rPr>
          <w:sz w:val="28"/>
        </w:rPr>
      </w:pPr>
      <w:r w:rsidRPr="006B4923">
        <w:rPr>
          <w:sz w:val="28"/>
        </w:rPr>
        <w:t xml:space="preserve">на информационных стендах </w:t>
      </w:r>
      <w:r>
        <w:rPr>
          <w:sz w:val="28"/>
        </w:rPr>
        <w:t>подрядчиков</w:t>
      </w:r>
      <w:r w:rsidRPr="006B4923">
        <w:rPr>
          <w:sz w:val="28"/>
        </w:rPr>
        <w:t>.</w:t>
      </w:r>
    </w:p>
    <w:p w:rsidR="00E16F10" w:rsidRPr="00666630" w:rsidRDefault="00E16F10" w:rsidP="00E16F10">
      <w:pPr>
        <w:pStyle w:val="ConsPlusNormal"/>
        <w:widowControl/>
        <w:tabs>
          <w:tab w:val="left" w:pos="851"/>
        </w:tabs>
        <w:ind w:firstLine="567"/>
        <w:rPr>
          <w:sz w:val="28"/>
        </w:rPr>
      </w:pPr>
      <w:r w:rsidRPr="00666630">
        <w:rPr>
          <w:sz w:val="28"/>
        </w:rPr>
        <w:t>На информационных стендах размещается следующая информация:</w:t>
      </w:r>
    </w:p>
    <w:p w:rsidR="00E16F10" w:rsidRPr="00684B6F" w:rsidRDefault="00E16F10" w:rsidP="00E16F10">
      <w:pPr>
        <w:pStyle w:val="ConsPlusNormal"/>
        <w:widowControl/>
        <w:numPr>
          <w:ilvl w:val="0"/>
          <w:numId w:val="4"/>
        </w:numPr>
        <w:tabs>
          <w:tab w:val="left" w:pos="709"/>
        </w:tabs>
        <w:ind w:left="0" w:firstLine="426"/>
        <w:rPr>
          <w:sz w:val="28"/>
        </w:rPr>
      </w:pPr>
      <w:r w:rsidRPr="00666630">
        <w:rPr>
          <w:sz w:val="28"/>
        </w:rPr>
        <w:t>извлечения из законодательных и иных нормативных правовых актов,</w:t>
      </w:r>
      <w:r w:rsidRPr="00684B6F">
        <w:rPr>
          <w:sz w:val="28"/>
        </w:rPr>
        <w:t xml:space="preserve"> содержащих порядок и условия предоставления </w:t>
      </w:r>
      <w:r w:rsidRPr="00684B6F">
        <w:rPr>
          <w:bCs/>
          <w:sz w:val="28"/>
          <w:szCs w:val="28"/>
        </w:rPr>
        <w:t>услуг</w:t>
      </w:r>
      <w:r>
        <w:rPr>
          <w:bCs/>
          <w:sz w:val="28"/>
          <w:szCs w:val="28"/>
        </w:rPr>
        <w:t>и</w:t>
      </w:r>
      <w:r w:rsidRPr="00684B6F">
        <w:rPr>
          <w:sz w:val="28"/>
        </w:rPr>
        <w:t>;</w:t>
      </w:r>
    </w:p>
    <w:p w:rsidR="00E16F10" w:rsidRPr="006B4923" w:rsidRDefault="00E16F10" w:rsidP="00E16F10">
      <w:pPr>
        <w:pStyle w:val="ConsPlusNormal"/>
        <w:widowControl/>
        <w:numPr>
          <w:ilvl w:val="0"/>
          <w:numId w:val="4"/>
        </w:numPr>
        <w:tabs>
          <w:tab w:val="left" w:pos="709"/>
        </w:tabs>
        <w:ind w:left="0" w:firstLine="426"/>
        <w:rPr>
          <w:sz w:val="28"/>
        </w:rPr>
      </w:pPr>
      <w:r w:rsidRPr="006B4923">
        <w:rPr>
          <w:sz w:val="28"/>
        </w:rPr>
        <w:t>извлечение из текста настоящего Регламента с приложениями;</w:t>
      </w:r>
    </w:p>
    <w:p w:rsidR="00E16F10" w:rsidRPr="006B4923" w:rsidRDefault="00E16F10" w:rsidP="00E16F10">
      <w:pPr>
        <w:pStyle w:val="ConsPlusNormal"/>
        <w:widowControl/>
        <w:numPr>
          <w:ilvl w:val="0"/>
          <w:numId w:val="4"/>
        </w:numPr>
        <w:tabs>
          <w:tab w:val="left" w:pos="709"/>
        </w:tabs>
        <w:ind w:left="0" w:firstLine="426"/>
        <w:rPr>
          <w:sz w:val="28"/>
        </w:rPr>
      </w:pPr>
      <w:r w:rsidRPr="006B4923">
        <w:rPr>
          <w:sz w:val="28"/>
        </w:rPr>
        <w:t>перечень документов, необходимых для получения муниципальной у</w:t>
      </w:r>
      <w:r w:rsidRPr="006B4923">
        <w:rPr>
          <w:sz w:val="28"/>
        </w:rPr>
        <w:t>с</w:t>
      </w:r>
      <w:r w:rsidRPr="006B4923">
        <w:rPr>
          <w:sz w:val="28"/>
        </w:rPr>
        <w:t>луги, а также требования, предъявляемые к этим документам;</w:t>
      </w:r>
    </w:p>
    <w:p w:rsidR="00E16F10" w:rsidRPr="006B4923" w:rsidRDefault="00E16F10" w:rsidP="00E16F10">
      <w:pPr>
        <w:pStyle w:val="ConsPlusNormal"/>
        <w:widowControl/>
        <w:numPr>
          <w:ilvl w:val="0"/>
          <w:numId w:val="4"/>
        </w:numPr>
        <w:tabs>
          <w:tab w:val="left" w:pos="709"/>
        </w:tabs>
        <w:ind w:left="0" w:firstLine="426"/>
        <w:rPr>
          <w:sz w:val="28"/>
        </w:rPr>
      </w:pPr>
      <w:r w:rsidRPr="006B4923">
        <w:rPr>
          <w:sz w:val="28"/>
        </w:rPr>
        <w:t>режим приема граждан, который осуществляется должностными лиц</w:t>
      </w:r>
      <w:r w:rsidRPr="006B4923">
        <w:rPr>
          <w:sz w:val="28"/>
        </w:rPr>
        <w:t>а</w:t>
      </w:r>
      <w:r w:rsidRPr="006B4923">
        <w:rPr>
          <w:sz w:val="28"/>
        </w:rPr>
        <w:t>ми, участвующими в предоставлении муниципальной услуги.</w:t>
      </w:r>
    </w:p>
    <w:p w:rsidR="00E16F10" w:rsidRDefault="00E16F10" w:rsidP="00E16F10">
      <w:pPr>
        <w:pStyle w:val="ConsPlusNormal"/>
        <w:widowControl/>
        <w:tabs>
          <w:tab w:val="left" w:pos="1701"/>
        </w:tabs>
        <w:ind w:firstLine="567"/>
        <w:rPr>
          <w:sz w:val="28"/>
        </w:rPr>
      </w:pPr>
      <w:r w:rsidRPr="003D0D2D">
        <w:rPr>
          <w:sz w:val="28"/>
        </w:rPr>
        <w:t xml:space="preserve">Консультации по вопросам предоставления муниципальной услуги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водятся муниципальными служащими</w:t>
      </w:r>
      <w:r w:rsidRPr="003D0D2D">
        <w:rPr>
          <w:sz w:val="28"/>
        </w:rPr>
        <w:t xml:space="preserve"> Администрации городского округа </w:t>
      </w:r>
      <w:proofErr w:type="gramStart"/>
      <w:r w:rsidRPr="003D0D2D">
        <w:rPr>
          <w:sz w:val="28"/>
        </w:rPr>
        <w:t>Железнодорожный</w:t>
      </w:r>
      <w:proofErr w:type="gramEnd"/>
      <w:r w:rsidRPr="003D0D2D">
        <w:rPr>
          <w:sz w:val="28"/>
        </w:rPr>
        <w:t xml:space="preserve"> – </w:t>
      </w:r>
      <w:r>
        <w:rPr>
          <w:sz w:val="28"/>
        </w:rPr>
        <w:t>уполномоченными представителями У</w:t>
      </w:r>
      <w:r w:rsidRPr="003D0D2D">
        <w:rPr>
          <w:sz w:val="28"/>
        </w:rPr>
        <w:t>правления</w:t>
      </w:r>
      <w:r w:rsidRPr="008B51F7">
        <w:rPr>
          <w:sz w:val="28"/>
        </w:rPr>
        <w:t xml:space="preserve">. </w:t>
      </w:r>
      <w:r>
        <w:rPr>
          <w:sz w:val="28"/>
        </w:rPr>
        <w:t>Пр</w:t>
      </w:r>
      <w:r>
        <w:rPr>
          <w:sz w:val="28"/>
        </w:rPr>
        <w:t>е</w:t>
      </w:r>
      <w:r>
        <w:rPr>
          <w:sz w:val="28"/>
        </w:rPr>
        <w:t>доставляется следующая информация:</w:t>
      </w:r>
    </w:p>
    <w:p w:rsidR="00E16F10" w:rsidRDefault="00E16F10" w:rsidP="00E16F10">
      <w:pPr>
        <w:pStyle w:val="ConsPlusNormal"/>
        <w:widowControl/>
        <w:numPr>
          <w:ilvl w:val="0"/>
          <w:numId w:val="9"/>
        </w:numPr>
        <w:tabs>
          <w:tab w:val="left" w:pos="851"/>
        </w:tabs>
        <w:ind w:left="0" w:firstLine="567"/>
        <w:rPr>
          <w:color w:val="000000"/>
          <w:sz w:val="28"/>
          <w:szCs w:val="28"/>
        </w:rPr>
      </w:pPr>
      <w:r w:rsidRPr="00262F50">
        <w:rPr>
          <w:color w:val="000000"/>
          <w:sz w:val="28"/>
          <w:szCs w:val="28"/>
        </w:rPr>
        <w:t>входящи</w:t>
      </w:r>
      <w:r>
        <w:rPr>
          <w:color w:val="000000"/>
          <w:sz w:val="28"/>
          <w:szCs w:val="28"/>
        </w:rPr>
        <w:t>е</w:t>
      </w:r>
      <w:r w:rsidRPr="00262F50">
        <w:rPr>
          <w:color w:val="000000"/>
          <w:sz w:val="28"/>
          <w:szCs w:val="28"/>
        </w:rPr>
        <w:t xml:space="preserve"> номера, под которыми зарегистрированы в системе дел</w:t>
      </w:r>
      <w:r w:rsidRPr="00262F50">
        <w:rPr>
          <w:color w:val="000000"/>
          <w:sz w:val="28"/>
          <w:szCs w:val="28"/>
        </w:rPr>
        <w:t>о</w:t>
      </w:r>
      <w:r w:rsidRPr="00262F50">
        <w:rPr>
          <w:color w:val="000000"/>
          <w:sz w:val="28"/>
          <w:szCs w:val="28"/>
        </w:rPr>
        <w:t>производства письменные обращения;</w:t>
      </w:r>
    </w:p>
    <w:p w:rsidR="00E16F10" w:rsidRDefault="00E16F10" w:rsidP="00E16F10">
      <w:pPr>
        <w:pStyle w:val="ConsPlusNormal"/>
        <w:widowControl/>
        <w:numPr>
          <w:ilvl w:val="0"/>
          <w:numId w:val="9"/>
        </w:numPr>
        <w:tabs>
          <w:tab w:val="left" w:pos="851"/>
        </w:tabs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</w:t>
      </w:r>
      <w:r w:rsidRPr="00262F50">
        <w:rPr>
          <w:color w:val="000000"/>
          <w:sz w:val="28"/>
          <w:szCs w:val="28"/>
        </w:rPr>
        <w:t>принят</w:t>
      </w:r>
      <w:r>
        <w:rPr>
          <w:color w:val="000000"/>
          <w:sz w:val="28"/>
          <w:szCs w:val="28"/>
        </w:rPr>
        <w:t>ых</w:t>
      </w:r>
      <w:r w:rsidRPr="00262F50">
        <w:rPr>
          <w:color w:val="000000"/>
          <w:sz w:val="28"/>
          <w:szCs w:val="28"/>
        </w:rPr>
        <w:t xml:space="preserve"> решения</w:t>
      </w:r>
      <w:r>
        <w:rPr>
          <w:color w:val="000000"/>
          <w:sz w:val="28"/>
          <w:szCs w:val="28"/>
        </w:rPr>
        <w:t>х</w:t>
      </w:r>
      <w:r w:rsidRPr="00262F50">
        <w:rPr>
          <w:color w:val="000000"/>
          <w:sz w:val="28"/>
          <w:szCs w:val="28"/>
        </w:rPr>
        <w:t xml:space="preserve"> по конкретному письменному о</w:t>
      </w:r>
      <w:r w:rsidRPr="00262F50">
        <w:rPr>
          <w:color w:val="000000"/>
          <w:sz w:val="28"/>
          <w:szCs w:val="28"/>
        </w:rPr>
        <w:t>б</w:t>
      </w:r>
      <w:r w:rsidRPr="00262F50">
        <w:rPr>
          <w:color w:val="000000"/>
          <w:sz w:val="28"/>
          <w:szCs w:val="28"/>
        </w:rPr>
        <w:t>ращению;</w:t>
      </w:r>
    </w:p>
    <w:p w:rsidR="00E16F10" w:rsidRDefault="00E16F10" w:rsidP="00E16F10">
      <w:pPr>
        <w:pStyle w:val="ConsPlusNormal"/>
        <w:widowControl/>
        <w:numPr>
          <w:ilvl w:val="0"/>
          <w:numId w:val="9"/>
        </w:numPr>
        <w:tabs>
          <w:tab w:val="left" w:pos="851"/>
        </w:tabs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реквизиты </w:t>
      </w:r>
      <w:r w:rsidRPr="00262F50">
        <w:rPr>
          <w:color w:val="000000"/>
          <w:sz w:val="28"/>
          <w:szCs w:val="28"/>
        </w:rPr>
        <w:t>нормативных правовых акт</w:t>
      </w:r>
      <w:r>
        <w:rPr>
          <w:color w:val="000000"/>
          <w:sz w:val="28"/>
          <w:szCs w:val="28"/>
        </w:rPr>
        <w:t>ов, регулирующих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ление муниципальной услуги </w:t>
      </w:r>
      <w:r w:rsidRPr="00262F50">
        <w:rPr>
          <w:color w:val="000000"/>
          <w:sz w:val="28"/>
          <w:szCs w:val="28"/>
        </w:rPr>
        <w:t>(наименование, номер, дата принятия норм</w:t>
      </w:r>
      <w:r w:rsidRPr="00262F50">
        <w:rPr>
          <w:color w:val="000000"/>
          <w:sz w:val="28"/>
          <w:szCs w:val="28"/>
        </w:rPr>
        <w:t>а</w:t>
      </w:r>
      <w:r w:rsidRPr="00262F50">
        <w:rPr>
          <w:color w:val="000000"/>
          <w:sz w:val="28"/>
          <w:szCs w:val="28"/>
        </w:rPr>
        <w:t>тивного правового акта);</w:t>
      </w:r>
    </w:p>
    <w:p w:rsidR="00E16F10" w:rsidRPr="00D35FBC" w:rsidRDefault="00E16F10" w:rsidP="00E16F10">
      <w:pPr>
        <w:pStyle w:val="ConsPlusNormal"/>
        <w:widowControl/>
        <w:numPr>
          <w:ilvl w:val="0"/>
          <w:numId w:val="9"/>
        </w:numPr>
        <w:tabs>
          <w:tab w:val="left" w:pos="851"/>
        </w:tabs>
        <w:ind w:left="0" w:firstLine="567"/>
        <w:rPr>
          <w:color w:val="000000"/>
          <w:sz w:val="28"/>
          <w:szCs w:val="28"/>
        </w:rPr>
      </w:pPr>
      <w:r w:rsidRPr="00262F50">
        <w:rPr>
          <w:color w:val="000000"/>
          <w:sz w:val="28"/>
          <w:szCs w:val="28"/>
        </w:rPr>
        <w:lastRenderedPageBreak/>
        <w:t>параметр</w:t>
      </w:r>
      <w:r>
        <w:rPr>
          <w:color w:val="000000"/>
          <w:sz w:val="28"/>
          <w:szCs w:val="28"/>
        </w:rPr>
        <w:t>ы</w:t>
      </w:r>
      <w:r w:rsidRPr="00262F50">
        <w:rPr>
          <w:color w:val="000000"/>
          <w:sz w:val="28"/>
          <w:szCs w:val="28"/>
        </w:rPr>
        <w:t>, характеристик</w:t>
      </w:r>
      <w:r>
        <w:rPr>
          <w:color w:val="000000"/>
          <w:sz w:val="28"/>
          <w:szCs w:val="28"/>
        </w:rPr>
        <w:t>и</w:t>
      </w:r>
      <w:r w:rsidRPr="00262F50">
        <w:rPr>
          <w:color w:val="000000"/>
          <w:sz w:val="28"/>
          <w:szCs w:val="28"/>
        </w:rPr>
        <w:t xml:space="preserve"> и условия состояния доро</w:t>
      </w:r>
      <w:r>
        <w:rPr>
          <w:color w:val="000000"/>
          <w:sz w:val="28"/>
          <w:szCs w:val="28"/>
        </w:rPr>
        <w:t>жно-мостового хозяйства и тротуаров</w:t>
      </w:r>
      <w:r w:rsidRPr="00262F50">
        <w:rPr>
          <w:color w:val="000000"/>
          <w:sz w:val="28"/>
          <w:szCs w:val="28"/>
        </w:rPr>
        <w:t>, наличи</w:t>
      </w:r>
      <w:r>
        <w:rPr>
          <w:color w:val="000000"/>
          <w:sz w:val="28"/>
          <w:szCs w:val="28"/>
        </w:rPr>
        <w:t>е</w:t>
      </w:r>
      <w:r w:rsidRPr="00262F50">
        <w:rPr>
          <w:color w:val="000000"/>
          <w:sz w:val="28"/>
          <w:szCs w:val="28"/>
        </w:rPr>
        <w:t xml:space="preserve"> дефектов и причин их появления</w:t>
      </w:r>
      <w:r>
        <w:rPr>
          <w:color w:val="000000"/>
          <w:sz w:val="28"/>
          <w:szCs w:val="28"/>
        </w:rPr>
        <w:t>.</w:t>
      </w:r>
    </w:p>
    <w:p w:rsidR="00E16F10" w:rsidRPr="006B4923" w:rsidRDefault="00E16F10" w:rsidP="00E16F10">
      <w:pPr>
        <w:pStyle w:val="ConsPlusNormal"/>
        <w:widowControl/>
        <w:tabs>
          <w:tab w:val="left" w:pos="567"/>
        </w:tabs>
        <w:rPr>
          <w:sz w:val="28"/>
          <w:szCs w:val="28"/>
        </w:rPr>
      </w:pPr>
      <w:r w:rsidRPr="006B4923">
        <w:rPr>
          <w:color w:val="000000"/>
          <w:sz w:val="28"/>
          <w:szCs w:val="28"/>
        </w:rPr>
        <w:t xml:space="preserve">Порядок получения консультаций (справок) </w:t>
      </w:r>
      <w:r>
        <w:rPr>
          <w:color w:val="000000"/>
          <w:sz w:val="28"/>
          <w:szCs w:val="28"/>
        </w:rPr>
        <w:t xml:space="preserve">по </w:t>
      </w:r>
      <w:r w:rsidRPr="006B4923">
        <w:rPr>
          <w:color w:val="000000"/>
          <w:sz w:val="28"/>
          <w:szCs w:val="28"/>
        </w:rPr>
        <w:t>предоставлени</w:t>
      </w:r>
      <w:r>
        <w:rPr>
          <w:color w:val="000000"/>
          <w:sz w:val="28"/>
          <w:szCs w:val="28"/>
        </w:rPr>
        <w:t>ю</w:t>
      </w:r>
      <w:r w:rsidRPr="006B4923">
        <w:rPr>
          <w:color w:val="000000"/>
          <w:sz w:val="28"/>
          <w:szCs w:val="28"/>
        </w:rPr>
        <w:t xml:space="preserve"> мун</w:t>
      </w:r>
      <w:r w:rsidRPr="006B4923">
        <w:rPr>
          <w:color w:val="000000"/>
          <w:sz w:val="28"/>
          <w:szCs w:val="28"/>
        </w:rPr>
        <w:t>и</w:t>
      </w:r>
      <w:r w:rsidRPr="006B4923">
        <w:rPr>
          <w:color w:val="000000"/>
          <w:sz w:val="28"/>
          <w:szCs w:val="28"/>
        </w:rPr>
        <w:t>ципальной услуги.</w:t>
      </w:r>
    </w:p>
    <w:p w:rsidR="00E16F10" w:rsidRDefault="00E16F10" w:rsidP="00E16F10">
      <w:pPr>
        <w:pStyle w:val="ConsPlusNormal"/>
        <w:widowControl/>
        <w:tabs>
          <w:tab w:val="left" w:pos="1701"/>
        </w:tabs>
        <w:rPr>
          <w:sz w:val="28"/>
        </w:rPr>
      </w:pPr>
      <w:r>
        <w:rPr>
          <w:sz w:val="28"/>
        </w:rPr>
        <w:t>При ответах на телефонные звонки и устные обращения граждан сп</w:t>
      </w:r>
      <w:r>
        <w:rPr>
          <w:sz w:val="28"/>
        </w:rPr>
        <w:t>е</w:t>
      </w:r>
      <w:r>
        <w:rPr>
          <w:sz w:val="28"/>
        </w:rPr>
        <w:t>циалисты подробно и в вежливой (корректной) форме информируют обр</w:t>
      </w:r>
      <w:r>
        <w:rPr>
          <w:sz w:val="28"/>
        </w:rPr>
        <w:t>а</w:t>
      </w:r>
      <w:r>
        <w:rPr>
          <w:sz w:val="28"/>
        </w:rPr>
        <w:t xml:space="preserve">тившихся граждан по интересующим их вопросам. </w:t>
      </w:r>
    </w:p>
    <w:p w:rsidR="00E16F10" w:rsidRDefault="00E16F10" w:rsidP="00E16F10">
      <w:pPr>
        <w:pStyle w:val="ConsPlusNormal"/>
        <w:widowControl/>
        <w:tabs>
          <w:tab w:val="left" w:pos="567"/>
        </w:tabs>
        <w:rPr>
          <w:sz w:val="28"/>
        </w:rPr>
      </w:pPr>
      <w:r w:rsidRPr="003D0D2D">
        <w:rPr>
          <w:sz w:val="28"/>
        </w:rPr>
        <w:t>Ответ на телефонный звонок должен начинаться с информации о н</w:t>
      </w:r>
      <w:r w:rsidRPr="003D0D2D">
        <w:rPr>
          <w:sz w:val="28"/>
        </w:rPr>
        <w:t>а</w:t>
      </w:r>
      <w:r w:rsidRPr="003D0D2D">
        <w:rPr>
          <w:sz w:val="28"/>
        </w:rPr>
        <w:t xml:space="preserve">именовании </w:t>
      </w:r>
      <w:r>
        <w:rPr>
          <w:sz w:val="28"/>
        </w:rPr>
        <w:t>организации</w:t>
      </w:r>
      <w:r w:rsidRPr="003D0D2D">
        <w:rPr>
          <w:sz w:val="28"/>
        </w:rPr>
        <w:t>, в котор</w:t>
      </w:r>
      <w:r>
        <w:rPr>
          <w:sz w:val="28"/>
        </w:rPr>
        <w:t>ую</w:t>
      </w:r>
      <w:r w:rsidRPr="003D0D2D">
        <w:rPr>
          <w:sz w:val="28"/>
        </w:rPr>
        <w:t xml:space="preserve"> позвонил гражданин, фамилии, имени, отчества и должности специалиста, принявшего телефонный звонок.</w:t>
      </w:r>
    </w:p>
    <w:p w:rsidR="00E16F10" w:rsidRPr="003D0D2D" w:rsidRDefault="00E16F10" w:rsidP="00E16F10">
      <w:pPr>
        <w:pStyle w:val="ConsPlusNormal"/>
        <w:widowControl/>
        <w:tabs>
          <w:tab w:val="left" w:pos="1701"/>
        </w:tabs>
        <w:ind w:firstLine="567"/>
        <w:rPr>
          <w:sz w:val="28"/>
        </w:rPr>
      </w:pPr>
      <w:r w:rsidRPr="003D0D2D">
        <w:rPr>
          <w:sz w:val="28"/>
        </w:rPr>
        <w:t>Письменные обращения рассматриваются специалистами в срок, не пр</w:t>
      </w:r>
      <w:r w:rsidRPr="003D0D2D">
        <w:rPr>
          <w:sz w:val="28"/>
        </w:rPr>
        <w:t>е</w:t>
      </w:r>
      <w:r w:rsidRPr="003D0D2D">
        <w:rPr>
          <w:sz w:val="28"/>
        </w:rPr>
        <w:t xml:space="preserve">вышающий 30 дней с момента поступления в Администрацию городского округа Железнодорожный письменного обращения. </w:t>
      </w:r>
    </w:p>
    <w:p w:rsidR="00E16F10" w:rsidRPr="00234D94" w:rsidRDefault="00E16F10" w:rsidP="00E16F10">
      <w:pPr>
        <w:pStyle w:val="ConsPlusNormal"/>
        <w:widowControl/>
        <w:ind w:firstLine="540"/>
        <w:rPr>
          <w:sz w:val="28"/>
          <w:szCs w:val="28"/>
        </w:rPr>
      </w:pPr>
      <w:r>
        <w:rPr>
          <w:sz w:val="28"/>
        </w:rPr>
        <w:t xml:space="preserve">Ответы направляются в письменном виде и должны содержать: ответы на </w:t>
      </w:r>
      <w:r w:rsidRPr="00234D94">
        <w:rPr>
          <w:sz w:val="28"/>
          <w:szCs w:val="28"/>
        </w:rPr>
        <w:t>поставленные вопросы, фамилию, инициалы и номер телефона исполн</w:t>
      </w:r>
      <w:r w:rsidRPr="00234D94">
        <w:rPr>
          <w:sz w:val="28"/>
          <w:szCs w:val="28"/>
        </w:rPr>
        <w:t>и</w:t>
      </w:r>
      <w:r w:rsidRPr="00234D94">
        <w:rPr>
          <w:sz w:val="28"/>
          <w:szCs w:val="28"/>
        </w:rPr>
        <w:t>теля.</w:t>
      </w:r>
    </w:p>
    <w:p w:rsidR="00E16F10" w:rsidRPr="00E258AF" w:rsidRDefault="00E16F10" w:rsidP="00E16F10">
      <w:pPr>
        <w:numPr>
          <w:ilvl w:val="1"/>
          <w:numId w:val="5"/>
        </w:numPr>
        <w:tabs>
          <w:tab w:val="left" w:pos="142"/>
          <w:tab w:val="left" w:pos="1134"/>
        </w:tabs>
        <w:spacing w:line="240" w:lineRule="auto"/>
        <w:ind w:left="0" w:firstLine="567"/>
        <w:jc w:val="both"/>
        <w:rPr>
          <w:color w:val="000000"/>
          <w:szCs w:val="28"/>
        </w:rPr>
      </w:pPr>
      <w:r w:rsidRPr="00E258AF">
        <w:rPr>
          <w:color w:val="000000"/>
          <w:szCs w:val="28"/>
        </w:rPr>
        <w:t>Результатом предоставления муниципальной услуги является во</w:t>
      </w:r>
      <w:r w:rsidRPr="00E258AF">
        <w:rPr>
          <w:color w:val="000000"/>
          <w:szCs w:val="28"/>
        </w:rPr>
        <w:t>с</w:t>
      </w:r>
      <w:r w:rsidRPr="00E258AF">
        <w:rPr>
          <w:color w:val="000000"/>
          <w:szCs w:val="28"/>
        </w:rPr>
        <w:t>становление, улучшение эксплуатационных качества и приведение в надл</w:t>
      </w:r>
      <w:r w:rsidRPr="00E258AF">
        <w:rPr>
          <w:color w:val="000000"/>
          <w:szCs w:val="28"/>
        </w:rPr>
        <w:t>е</w:t>
      </w:r>
      <w:r w:rsidRPr="00E258AF">
        <w:rPr>
          <w:color w:val="000000"/>
          <w:szCs w:val="28"/>
        </w:rPr>
        <w:t xml:space="preserve">жащее состояние </w:t>
      </w:r>
      <w:r w:rsidRPr="00E258AF">
        <w:rPr>
          <w:szCs w:val="28"/>
        </w:rPr>
        <w:t>муниципальных объектов дорожно-мостового хозяйства и тротуаров.</w:t>
      </w:r>
      <w:r w:rsidRPr="00E258AF">
        <w:rPr>
          <w:color w:val="000000"/>
          <w:szCs w:val="28"/>
        </w:rPr>
        <w:t xml:space="preserve"> </w:t>
      </w:r>
    </w:p>
    <w:p w:rsidR="00E16F10" w:rsidRDefault="00E16F10" w:rsidP="00E16F10">
      <w:pPr>
        <w:pStyle w:val="ConsPlusNormal"/>
        <w:widowControl/>
        <w:numPr>
          <w:ilvl w:val="1"/>
          <w:numId w:val="5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258AF">
        <w:rPr>
          <w:sz w:val="28"/>
          <w:szCs w:val="28"/>
        </w:rPr>
        <w:t>Сроки предоставления муниципальной услуги.</w:t>
      </w:r>
    </w:p>
    <w:p w:rsidR="00E16F10" w:rsidRPr="00E65CF5" w:rsidRDefault="00E16F10" w:rsidP="00E16F10">
      <w:pPr>
        <w:pStyle w:val="ConsPlusNormal"/>
        <w:widowControl/>
        <w:tabs>
          <w:tab w:val="left" w:pos="142"/>
          <w:tab w:val="left" w:pos="1134"/>
        </w:tabs>
        <w:ind w:left="432" w:firstLine="0"/>
        <w:rPr>
          <w:sz w:val="28"/>
          <w:szCs w:val="28"/>
        </w:rPr>
      </w:pPr>
      <w:r w:rsidRPr="00E65CF5">
        <w:rPr>
          <w:bCs/>
          <w:sz w:val="28"/>
          <w:szCs w:val="28"/>
        </w:rPr>
        <w:t>Муниципальная услуга предоставляется в течение календарного года.</w:t>
      </w:r>
    </w:p>
    <w:p w:rsidR="00E16F10" w:rsidRPr="00256E16" w:rsidRDefault="00E16F10" w:rsidP="00E16F10">
      <w:pPr>
        <w:pStyle w:val="ConsPlusNormal"/>
        <w:widowControl/>
        <w:numPr>
          <w:ilvl w:val="1"/>
          <w:numId w:val="5"/>
        </w:numPr>
        <w:tabs>
          <w:tab w:val="left" w:pos="0"/>
          <w:tab w:val="left" w:pos="1134"/>
          <w:tab w:val="left" w:pos="1276"/>
        </w:tabs>
        <w:ind w:left="0" w:firstLine="567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56E16">
        <w:rPr>
          <w:bCs/>
          <w:color w:val="000000"/>
          <w:sz w:val="28"/>
          <w:szCs w:val="28"/>
        </w:rPr>
        <w:t>равовые основания для предоставления муниципальной услуги</w:t>
      </w:r>
      <w:r>
        <w:rPr>
          <w:bCs/>
          <w:color w:val="000000"/>
          <w:sz w:val="28"/>
          <w:szCs w:val="28"/>
        </w:rPr>
        <w:t>.</w:t>
      </w:r>
    </w:p>
    <w:p w:rsidR="00E16F10" w:rsidRDefault="00E16F10" w:rsidP="00E16F1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E16F10" w:rsidRDefault="00E16F10" w:rsidP="00E16F1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E16F10" w:rsidRPr="00F623FA" w:rsidRDefault="00E16F10" w:rsidP="00E16F1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21.07.2005 № 94-ФЗ «О размещении заказов </w:t>
      </w:r>
      <w:r w:rsidRPr="00F623FA">
        <w:rPr>
          <w:rFonts w:ascii="Times New Roman" w:hAnsi="Times New Roman"/>
          <w:sz w:val="28"/>
          <w:szCs w:val="28"/>
        </w:rPr>
        <w:t>на поставки товаров, выполнение работ, оказание услуг для государственных и муниципальных нужд»;</w:t>
      </w:r>
    </w:p>
    <w:p w:rsidR="00E16F10" w:rsidRDefault="00E16F10" w:rsidP="00E16F1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3FA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F623FA">
        <w:rPr>
          <w:rFonts w:ascii="Times New Roman" w:hAnsi="Times New Roman"/>
          <w:sz w:val="28"/>
          <w:szCs w:val="28"/>
        </w:rPr>
        <w:t xml:space="preserve"> закон Российской Федерации от 27.04.2010 № 210-ФЗ «Об организации предоставления государственных и муниципальных услуг»;</w:t>
      </w:r>
    </w:p>
    <w:p w:rsidR="00E16F10" w:rsidRPr="00507119" w:rsidRDefault="00E16F10" w:rsidP="00E16F1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</w:t>
      </w:r>
      <w:r w:rsidRPr="00507119">
        <w:rPr>
          <w:rFonts w:ascii="Times New Roman" w:hAnsi="Times New Roman"/>
          <w:sz w:val="28"/>
          <w:szCs w:val="28"/>
        </w:rPr>
        <w:t xml:space="preserve"> Московской области от 16.11.2005 № 249/2005-ОЗ  «Об обе</w:t>
      </w:r>
      <w:r w:rsidRPr="00507119">
        <w:rPr>
          <w:rFonts w:ascii="Times New Roman" w:hAnsi="Times New Roman"/>
          <w:sz w:val="28"/>
          <w:szCs w:val="28"/>
        </w:rPr>
        <w:t>с</w:t>
      </w:r>
      <w:r w:rsidRPr="00507119">
        <w:rPr>
          <w:rFonts w:ascii="Times New Roman" w:hAnsi="Times New Roman"/>
          <w:sz w:val="28"/>
          <w:szCs w:val="28"/>
        </w:rPr>
        <w:t>печении чистоты и порядка на территории Московской области»;</w:t>
      </w:r>
    </w:p>
    <w:p w:rsidR="00E16F10" w:rsidRPr="00F623FA" w:rsidRDefault="00E16F10" w:rsidP="00E16F1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3FA">
        <w:rPr>
          <w:rFonts w:ascii="Times New Roman" w:hAnsi="Times New Roman"/>
          <w:sz w:val="28"/>
          <w:szCs w:val="28"/>
        </w:rPr>
        <w:t>Устав городского округа Железнодорожный Московской области;</w:t>
      </w:r>
    </w:p>
    <w:p w:rsidR="00E16F10" w:rsidRDefault="00E16F10" w:rsidP="00E16F1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Совета депутатов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Железнодорожный</w:t>
      </w:r>
      <w:proofErr w:type="gramEnd"/>
      <w:r>
        <w:rPr>
          <w:rFonts w:ascii="Times New Roman" w:hAnsi="Times New Roman"/>
          <w:sz w:val="28"/>
          <w:szCs w:val="28"/>
        </w:rPr>
        <w:t xml:space="preserve"> МО от 18.02.2009 № 03/58 «О принятии Положения о мерах по обеспечению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хранности инженерной инфраструктуры и благоустройства территории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 Железнодорожный Московской области»;</w:t>
      </w:r>
    </w:p>
    <w:p w:rsidR="00E16F10" w:rsidRPr="00D14DDD" w:rsidRDefault="00E16F10" w:rsidP="00E16F10">
      <w:pPr>
        <w:pStyle w:val="ConsPlusNormal"/>
        <w:widowControl/>
        <w:numPr>
          <w:ilvl w:val="1"/>
          <w:numId w:val="5"/>
        </w:numPr>
        <w:tabs>
          <w:tab w:val="left" w:pos="0"/>
          <w:tab w:val="left" w:pos="1276"/>
        </w:tabs>
        <w:ind w:left="0" w:firstLine="720"/>
        <w:rPr>
          <w:sz w:val="28"/>
          <w:szCs w:val="28"/>
        </w:rPr>
      </w:pPr>
      <w:r w:rsidRPr="00D14DDD">
        <w:rPr>
          <w:bCs/>
          <w:color w:val="000000"/>
          <w:sz w:val="28"/>
          <w:szCs w:val="28"/>
        </w:rPr>
        <w:t>Исчерпывающий перечень документов для предоставления мун</w:t>
      </w:r>
      <w:r w:rsidRPr="00D14DDD">
        <w:rPr>
          <w:bCs/>
          <w:color w:val="000000"/>
          <w:sz w:val="28"/>
          <w:szCs w:val="28"/>
        </w:rPr>
        <w:t>и</w:t>
      </w:r>
      <w:r w:rsidRPr="00D14DDD">
        <w:rPr>
          <w:bCs/>
          <w:color w:val="000000"/>
          <w:sz w:val="28"/>
          <w:szCs w:val="28"/>
        </w:rPr>
        <w:t>ципальной услуги.</w:t>
      </w:r>
    </w:p>
    <w:p w:rsidR="00E16F10" w:rsidRPr="00B63DC6" w:rsidRDefault="00E16F10" w:rsidP="00E16F10">
      <w:pPr>
        <w:pStyle w:val="ConsPlusNormal"/>
        <w:widowControl/>
        <w:tabs>
          <w:tab w:val="left" w:pos="0"/>
          <w:tab w:val="left" w:pos="1134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Предоставление</w:t>
      </w:r>
      <w:r w:rsidRPr="00262F50">
        <w:rPr>
          <w:color w:val="000000"/>
          <w:sz w:val="28"/>
          <w:szCs w:val="28"/>
        </w:rPr>
        <w:t xml:space="preserve"> муниципальной </w:t>
      </w:r>
      <w:r>
        <w:rPr>
          <w:color w:val="000000"/>
          <w:sz w:val="28"/>
          <w:szCs w:val="28"/>
        </w:rPr>
        <w:t>услуги</w:t>
      </w:r>
      <w:r w:rsidRPr="00262F50">
        <w:rPr>
          <w:color w:val="000000"/>
          <w:sz w:val="28"/>
          <w:szCs w:val="28"/>
        </w:rPr>
        <w:t xml:space="preserve"> носит постоянный характер и не требует подготовки специальных документов.</w:t>
      </w:r>
    </w:p>
    <w:p w:rsidR="00E16F10" w:rsidRPr="00283109" w:rsidRDefault="00E16F10" w:rsidP="00E16F10">
      <w:pPr>
        <w:pStyle w:val="ConsPlusNormal"/>
        <w:widowControl/>
        <w:numPr>
          <w:ilvl w:val="1"/>
          <w:numId w:val="5"/>
        </w:numPr>
        <w:tabs>
          <w:tab w:val="left" w:pos="0"/>
          <w:tab w:val="left" w:pos="1134"/>
        </w:tabs>
        <w:ind w:left="0" w:firstLine="567"/>
        <w:rPr>
          <w:sz w:val="28"/>
          <w:szCs w:val="28"/>
        </w:rPr>
      </w:pPr>
      <w:r w:rsidRPr="00283109">
        <w:rPr>
          <w:bCs/>
          <w:color w:val="000000"/>
          <w:sz w:val="28"/>
          <w:szCs w:val="28"/>
        </w:rPr>
        <w:t>Исчерпывающий перечень оснований для отказа в приеме докуме</w:t>
      </w:r>
      <w:r w:rsidRPr="00283109">
        <w:rPr>
          <w:bCs/>
          <w:color w:val="000000"/>
          <w:sz w:val="28"/>
          <w:szCs w:val="28"/>
        </w:rPr>
        <w:t>н</w:t>
      </w:r>
      <w:r w:rsidRPr="00283109">
        <w:rPr>
          <w:bCs/>
          <w:color w:val="000000"/>
          <w:sz w:val="28"/>
          <w:szCs w:val="28"/>
        </w:rPr>
        <w:t>тов</w:t>
      </w:r>
      <w:r>
        <w:rPr>
          <w:bCs/>
          <w:color w:val="000000"/>
          <w:sz w:val="28"/>
          <w:szCs w:val="28"/>
        </w:rPr>
        <w:t>, необходимых для</w:t>
      </w:r>
      <w:r w:rsidRPr="00283109">
        <w:rPr>
          <w:bCs/>
          <w:color w:val="000000"/>
          <w:sz w:val="28"/>
          <w:szCs w:val="28"/>
        </w:rPr>
        <w:t xml:space="preserve"> </w:t>
      </w:r>
      <w:r w:rsidRPr="00283109">
        <w:rPr>
          <w:color w:val="000000"/>
          <w:sz w:val="28"/>
          <w:szCs w:val="28"/>
        </w:rPr>
        <w:t>предоставлени</w:t>
      </w:r>
      <w:r>
        <w:rPr>
          <w:color w:val="000000"/>
          <w:sz w:val="28"/>
          <w:szCs w:val="28"/>
        </w:rPr>
        <w:t>я</w:t>
      </w:r>
      <w:r w:rsidRPr="00283109">
        <w:rPr>
          <w:color w:val="000000"/>
          <w:sz w:val="28"/>
          <w:szCs w:val="28"/>
        </w:rPr>
        <w:t xml:space="preserve"> муниципальной услуги</w:t>
      </w:r>
      <w:r>
        <w:rPr>
          <w:color w:val="000000"/>
          <w:sz w:val="28"/>
          <w:szCs w:val="28"/>
        </w:rPr>
        <w:t xml:space="preserve"> отсутствует</w:t>
      </w:r>
      <w:r w:rsidRPr="00283109">
        <w:rPr>
          <w:color w:val="000000"/>
          <w:sz w:val="28"/>
          <w:szCs w:val="28"/>
        </w:rPr>
        <w:t>.</w:t>
      </w:r>
    </w:p>
    <w:p w:rsidR="00E16F10" w:rsidRPr="00515EDB" w:rsidRDefault="00E16F10" w:rsidP="00E16F10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5EDB">
        <w:rPr>
          <w:rFonts w:ascii="Times New Roman" w:hAnsi="Times New Roman"/>
          <w:sz w:val="28"/>
          <w:szCs w:val="28"/>
          <w:lang w:eastAsia="ar-SA"/>
        </w:rPr>
        <w:lastRenderedPageBreak/>
        <w:t>Основани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515EDB">
        <w:rPr>
          <w:rFonts w:ascii="Times New Roman" w:hAnsi="Times New Roman"/>
          <w:sz w:val="28"/>
          <w:szCs w:val="28"/>
          <w:lang w:eastAsia="ar-SA"/>
        </w:rPr>
        <w:t xml:space="preserve"> для приостановления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либо для отказа в предоставлении</w:t>
      </w:r>
      <w:r w:rsidRPr="00515EDB">
        <w:rPr>
          <w:rFonts w:ascii="Times New Roman" w:hAnsi="Times New Roman"/>
          <w:sz w:val="28"/>
          <w:szCs w:val="28"/>
          <w:lang w:eastAsia="ar-SA"/>
        </w:rPr>
        <w:t xml:space="preserve"> исполнения муниципальной </w:t>
      </w:r>
      <w:r>
        <w:rPr>
          <w:rFonts w:ascii="Times New Roman" w:hAnsi="Times New Roman"/>
          <w:sz w:val="28"/>
          <w:szCs w:val="28"/>
          <w:lang w:eastAsia="ar-SA"/>
        </w:rPr>
        <w:t>услуги</w:t>
      </w:r>
      <w:r w:rsidRPr="00515EDB">
        <w:rPr>
          <w:rFonts w:ascii="Times New Roman" w:hAnsi="Times New Roman"/>
          <w:sz w:val="28"/>
          <w:szCs w:val="28"/>
          <w:lang w:eastAsia="ar-SA"/>
        </w:rPr>
        <w:t>:</w:t>
      </w:r>
    </w:p>
    <w:p w:rsidR="00E16F10" w:rsidRPr="00515EDB" w:rsidRDefault="00E16F10" w:rsidP="00E16F10">
      <w:pPr>
        <w:pStyle w:val="a8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5EDB">
        <w:rPr>
          <w:rFonts w:ascii="Times New Roman" w:hAnsi="Times New Roman"/>
          <w:sz w:val="28"/>
          <w:szCs w:val="28"/>
          <w:lang w:eastAsia="ar-SA"/>
        </w:rPr>
        <w:t xml:space="preserve">отсутствие финансирования для исполнения муниципальной </w:t>
      </w:r>
      <w:r>
        <w:rPr>
          <w:rFonts w:ascii="Times New Roman" w:hAnsi="Times New Roman"/>
          <w:sz w:val="28"/>
          <w:szCs w:val="28"/>
          <w:lang w:eastAsia="ar-SA"/>
        </w:rPr>
        <w:t>услуги</w:t>
      </w:r>
      <w:r w:rsidRPr="00515EDB">
        <w:rPr>
          <w:rFonts w:ascii="Times New Roman" w:hAnsi="Times New Roman"/>
          <w:sz w:val="28"/>
          <w:szCs w:val="28"/>
          <w:lang w:eastAsia="ar-SA"/>
        </w:rPr>
        <w:t>;</w:t>
      </w:r>
    </w:p>
    <w:p w:rsidR="00E16F10" w:rsidRPr="00515EDB" w:rsidRDefault="00E16F10" w:rsidP="00E16F10">
      <w:pPr>
        <w:pStyle w:val="a8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5EDB">
        <w:rPr>
          <w:rFonts w:ascii="Times New Roman" w:hAnsi="Times New Roman"/>
          <w:sz w:val="28"/>
          <w:szCs w:val="28"/>
          <w:lang w:eastAsia="ar-SA"/>
        </w:rPr>
        <w:t>несоответствие погодных условий отдельным видам сезонных работ;</w:t>
      </w:r>
    </w:p>
    <w:p w:rsidR="00E16F10" w:rsidRPr="00515EDB" w:rsidRDefault="00E16F10" w:rsidP="00E16F10">
      <w:pPr>
        <w:pStyle w:val="a8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5EDB">
        <w:rPr>
          <w:rFonts w:ascii="Times New Roman" w:hAnsi="Times New Roman"/>
          <w:sz w:val="28"/>
          <w:szCs w:val="28"/>
          <w:lang w:eastAsia="ar-SA"/>
        </w:rPr>
        <w:t>форс-мажорные обстоятельства.</w:t>
      </w:r>
    </w:p>
    <w:p w:rsidR="00E16F10" w:rsidRPr="00E95B18" w:rsidRDefault="00E16F10" w:rsidP="00E16F10">
      <w:pPr>
        <w:pStyle w:val="ConsPlusNormal"/>
        <w:widowControl/>
        <w:numPr>
          <w:ilvl w:val="1"/>
          <w:numId w:val="5"/>
        </w:numPr>
        <w:tabs>
          <w:tab w:val="left" w:pos="0"/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М</w:t>
      </w:r>
      <w:r w:rsidRPr="00E95B18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E95B1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E95B18">
        <w:rPr>
          <w:sz w:val="28"/>
          <w:szCs w:val="28"/>
        </w:rPr>
        <w:t xml:space="preserve"> предоставляется на безвозмездной основе.</w:t>
      </w:r>
    </w:p>
    <w:p w:rsidR="00E16F10" w:rsidRDefault="00E16F10" w:rsidP="00E16F10">
      <w:pPr>
        <w:pStyle w:val="ConsPlusNormal"/>
        <w:widowControl/>
        <w:numPr>
          <w:ilvl w:val="1"/>
          <w:numId w:val="5"/>
        </w:numPr>
        <w:tabs>
          <w:tab w:val="left" w:pos="0"/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83109">
        <w:rPr>
          <w:sz w:val="28"/>
          <w:szCs w:val="28"/>
        </w:rPr>
        <w:t xml:space="preserve">Время ожидания </w:t>
      </w:r>
      <w:r>
        <w:rPr>
          <w:sz w:val="28"/>
          <w:szCs w:val="28"/>
        </w:rPr>
        <w:t>заявителя</w:t>
      </w:r>
      <w:r w:rsidRPr="00283109">
        <w:rPr>
          <w:sz w:val="28"/>
          <w:szCs w:val="28"/>
        </w:rPr>
        <w:t xml:space="preserve"> при подаче обращения не должно пр</w:t>
      </w:r>
      <w:r w:rsidRPr="00283109">
        <w:rPr>
          <w:sz w:val="28"/>
          <w:szCs w:val="28"/>
        </w:rPr>
        <w:t>е</w:t>
      </w:r>
      <w:r w:rsidRPr="00283109">
        <w:rPr>
          <w:sz w:val="28"/>
          <w:szCs w:val="28"/>
        </w:rPr>
        <w:t xml:space="preserve">вышать 30 минут. </w:t>
      </w:r>
    </w:p>
    <w:p w:rsidR="00E16F10" w:rsidRPr="00C5785E" w:rsidRDefault="00E16F10" w:rsidP="00E16F10">
      <w:pPr>
        <w:pStyle w:val="ConsPlusNormal"/>
        <w:widowControl/>
        <w:numPr>
          <w:ilvl w:val="1"/>
          <w:numId w:val="5"/>
        </w:numPr>
        <w:tabs>
          <w:tab w:val="left" w:pos="0"/>
          <w:tab w:val="left" w:pos="1134"/>
        </w:tabs>
        <w:ind w:left="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C5785E">
        <w:rPr>
          <w:color w:val="000000"/>
          <w:sz w:val="28"/>
          <w:szCs w:val="28"/>
        </w:rPr>
        <w:t>Срок регистрации запроса заявителя о предоставлении муниц</w:t>
      </w:r>
      <w:r w:rsidRPr="00C5785E">
        <w:rPr>
          <w:color w:val="000000"/>
          <w:sz w:val="28"/>
          <w:szCs w:val="28"/>
        </w:rPr>
        <w:t>и</w:t>
      </w:r>
      <w:r w:rsidRPr="00C5785E">
        <w:rPr>
          <w:color w:val="000000"/>
          <w:sz w:val="28"/>
          <w:szCs w:val="28"/>
        </w:rPr>
        <w:t>пальной услуг</w:t>
      </w:r>
      <w:r>
        <w:rPr>
          <w:color w:val="000000"/>
          <w:sz w:val="28"/>
          <w:szCs w:val="28"/>
        </w:rPr>
        <w:t>и</w:t>
      </w:r>
      <w:r w:rsidRPr="00C5785E">
        <w:rPr>
          <w:color w:val="000000"/>
          <w:sz w:val="28"/>
          <w:szCs w:val="28"/>
        </w:rPr>
        <w:t xml:space="preserve"> - в день подачи заявления</w:t>
      </w:r>
      <w:r>
        <w:rPr>
          <w:color w:val="000000"/>
          <w:sz w:val="28"/>
          <w:szCs w:val="28"/>
        </w:rPr>
        <w:t>.</w:t>
      </w:r>
    </w:p>
    <w:p w:rsidR="00E16F10" w:rsidRPr="00283109" w:rsidRDefault="00E16F10" w:rsidP="00E16F10">
      <w:pPr>
        <w:pStyle w:val="ConsPlusNormal"/>
        <w:widowControl/>
        <w:numPr>
          <w:ilvl w:val="1"/>
          <w:numId w:val="5"/>
        </w:numPr>
        <w:tabs>
          <w:tab w:val="left" w:pos="0"/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83109">
        <w:rPr>
          <w:sz w:val="28"/>
          <w:szCs w:val="28"/>
        </w:rPr>
        <w:t xml:space="preserve">Требования </w:t>
      </w:r>
      <w:r w:rsidRPr="00336572">
        <w:rPr>
          <w:sz w:val="28"/>
          <w:szCs w:val="28"/>
        </w:rPr>
        <w:t>к удобству и комфорту мест предоставления муниц</w:t>
      </w:r>
      <w:r w:rsidRPr="00336572">
        <w:rPr>
          <w:sz w:val="28"/>
          <w:szCs w:val="28"/>
        </w:rPr>
        <w:t>и</w:t>
      </w:r>
      <w:r w:rsidRPr="00336572">
        <w:rPr>
          <w:sz w:val="28"/>
          <w:szCs w:val="28"/>
        </w:rPr>
        <w:t>пальной услуги</w:t>
      </w:r>
      <w:r w:rsidRPr="00283109">
        <w:rPr>
          <w:sz w:val="28"/>
          <w:szCs w:val="28"/>
        </w:rPr>
        <w:t>.</w:t>
      </w:r>
    </w:p>
    <w:p w:rsidR="00E16F10" w:rsidRPr="00283109" w:rsidRDefault="00E16F10" w:rsidP="00E16F10">
      <w:pPr>
        <w:tabs>
          <w:tab w:val="left" w:pos="1701"/>
        </w:tabs>
        <w:ind w:firstLine="567"/>
        <w:jc w:val="both"/>
        <w:rPr>
          <w:color w:val="000000"/>
          <w:szCs w:val="28"/>
        </w:rPr>
      </w:pPr>
      <w:r w:rsidRPr="00283109">
        <w:rPr>
          <w:color w:val="000000"/>
          <w:szCs w:val="28"/>
        </w:rPr>
        <w:t>Место информирования, предназначенное для ознакомления Заявителей с информационными материалами, должно быть оснащено:</w:t>
      </w:r>
    </w:p>
    <w:p w:rsidR="00E16F10" w:rsidRPr="00283109" w:rsidRDefault="00E16F10" w:rsidP="00E16F10"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360"/>
        <w:rPr>
          <w:color w:val="000000"/>
          <w:szCs w:val="28"/>
        </w:rPr>
      </w:pPr>
      <w:r w:rsidRPr="00283109">
        <w:rPr>
          <w:color w:val="000000"/>
          <w:szCs w:val="28"/>
        </w:rPr>
        <w:t>информационными стендами;</w:t>
      </w:r>
    </w:p>
    <w:p w:rsidR="00E16F10" w:rsidRPr="00283109" w:rsidRDefault="00E16F10" w:rsidP="00E16F10"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360"/>
        <w:jc w:val="both"/>
        <w:rPr>
          <w:color w:val="000000"/>
          <w:szCs w:val="28"/>
        </w:rPr>
      </w:pPr>
      <w:r w:rsidRPr="00283109">
        <w:rPr>
          <w:color w:val="000000"/>
          <w:szCs w:val="28"/>
        </w:rPr>
        <w:t>стульями и столами для возможности оформления документов.</w:t>
      </w:r>
    </w:p>
    <w:p w:rsidR="00E16F10" w:rsidRPr="00283109" w:rsidRDefault="00E16F10" w:rsidP="00E16F10">
      <w:pPr>
        <w:tabs>
          <w:tab w:val="left" w:pos="1701"/>
        </w:tabs>
        <w:ind w:firstLine="567"/>
        <w:jc w:val="both"/>
        <w:rPr>
          <w:color w:val="000000"/>
          <w:szCs w:val="28"/>
        </w:rPr>
      </w:pPr>
      <w:r w:rsidRPr="00283109">
        <w:rPr>
          <w:color w:val="000000"/>
          <w:szCs w:val="28"/>
        </w:rPr>
        <w:t>Помещени</w:t>
      </w:r>
      <w:r>
        <w:rPr>
          <w:color w:val="000000"/>
          <w:szCs w:val="28"/>
        </w:rPr>
        <w:t>я сотрудников Управления</w:t>
      </w:r>
      <w:r w:rsidRPr="00283109">
        <w:rPr>
          <w:color w:val="000000"/>
          <w:szCs w:val="28"/>
        </w:rPr>
        <w:t xml:space="preserve"> должн</w:t>
      </w:r>
      <w:r>
        <w:rPr>
          <w:color w:val="000000"/>
          <w:szCs w:val="28"/>
        </w:rPr>
        <w:t>ы</w:t>
      </w:r>
      <w:r w:rsidRPr="00283109">
        <w:rPr>
          <w:color w:val="000000"/>
          <w:szCs w:val="28"/>
        </w:rPr>
        <w:t xml:space="preserve"> быть оборудован</w:t>
      </w:r>
      <w:r>
        <w:rPr>
          <w:color w:val="000000"/>
          <w:szCs w:val="28"/>
        </w:rPr>
        <w:t>ы</w:t>
      </w:r>
      <w:r w:rsidRPr="00283109">
        <w:rPr>
          <w:color w:val="000000"/>
          <w:szCs w:val="28"/>
        </w:rPr>
        <w:t>: пис</w:t>
      </w:r>
      <w:r w:rsidRPr="00283109">
        <w:rPr>
          <w:color w:val="000000"/>
          <w:szCs w:val="28"/>
        </w:rPr>
        <w:t>ь</w:t>
      </w:r>
      <w:r w:rsidRPr="00283109">
        <w:rPr>
          <w:color w:val="000000"/>
          <w:szCs w:val="28"/>
        </w:rPr>
        <w:t>менными столами, стульями (креслами) для работы с документами; шкаф</w:t>
      </w:r>
      <w:r w:rsidRPr="00283109">
        <w:rPr>
          <w:color w:val="000000"/>
          <w:szCs w:val="28"/>
        </w:rPr>
        <w:t>а</w:t>
      </w:r>
      <w:r w:rsidRPr="00283109">
        <w:rPr>
          <w:color w:val="000000"/>
          <w:szCs w:val="28"/>
        </w:rPr>
        <w:t>ми, сейфами для хранения документов, телефонной связью.</w:t>
      </w:r>
    </w:p>
    <w:p w:rsidR="00E16F10" w:rsidRPr="00283109" w:rsidRDefault="00E16F10" w:rsidP="00E16F10">
      <w:pPr>
        <w:numPr>
          <w:ilvl w:val="1"/>
          <w:numId w:val="5"/>
        </w:numPr>
        <w:shd w:val="clear" w:color="auto" w:fill="FFFFFF"/>
        <w:tabs>
          <w:tab w:val="left" w:pos="1134"/>
        </w:tabs>
        <w:spacing w:line="240" w:lineRule="auto"/>
        <w:ind w:left="0" w:firstLine="567"/>
        <w:jc w:val="both"/>
        <w:textAlignment w:val="baseline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</w:t>
      </w:r>
      <w:r w:rsidRPr="00283109">
        <w:rPr>
          <w:bCs/>
          <w:color w:val="000000"/>
          <w:szCs w:val="28"/>
        </w:rPr>
        <w:t>Показатели доступности качества услуг.</w:t>
      </w:r>
    </w:p>
    <w:p w:rsidR="00E16F10" w:rsidRPr="00283109" w:rsidRDefault="00E16F10" w:rsidP="00E16F10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83109">
        <w:rPr>
          <w:color w:val="000000"/>
          <w:szCs w:val="28"/>
        </w:rPr>
        <w:t>Показателями доступности и качества муниципальной услуги являются:</w:t>
      </w:r>
    </w:p>
    <w:p w:rsidR="00E16F10" w:rsidRPr="00283109" w:rsidRDefault="00E16F10" w:rsidP="00E16F10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textAlignment w:val="baseline"/>
        <w:rPr>
          <w:color w:val="000000"/>
          <w:szCs w:val="28"/>
        </w:rPr>
      </w:pPr>
      <w:r w:rsidRPr="00283109">
        <w:rPr>
          <w:color w:val="000000"/>
          <w:szCs w:val="28"/>
        </w:rPr>
        <w:t>отсутствие поданных в установленном порядке жалоб на решения, действия (бездействие), принятые и осуществляемые при предоставлении муниципальной услуги;</w:t>
      </w:r>
    </w:p>
    <w:p w:rsidR="00E16F10" w:rsidRPr="00283109" w:rsidRDefault="00E16F10" w:rsidP="00E16F10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textAlignment w:val="baseline"/>
        <w:rPr>
          <w:color w:val="000000"/>
          <w:szCs w:val="28"/>
        </w:rPr>
      </w:pPr>
      <w:r w:rsidRPr="00283109">
        <w:rPr>
          <w:color w:val="000000"/>
          <w:szCs w:val="28"/>
        </w:rPr>
        <w:t xml:space="preserve">соблюдение </w:t>
      </w:r>
      <w:proofErr w:type="gramStart"/>
      <w:r w:rsidRPr="00283109">
        <w:rPr>
          <w:color w:val="000000"/>
          <w:szCs w:val="28"/>
        </w:rPr>
        <w:t>срока выдачи результата предоставления муниципальной услуги</w:t>
      </w:r>
      <w:proofErr w:type="gramEnd"/>
      <w:r w:rsidRPr="00283109">
        <w:rPr>
          <w:color w:val="000000"/>
          <w:szCs w:val="28"/>
        </w:rPr>
        <w:t>;</w:t>
      </w:r>
    </w:p>
    <w:p w:rsidR="00E16F10" w:rsidRPr="00283109" w:rsidRDefault="00E16F10" w:rsidP="00E16F10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textAlignment w:val="baseline"/>
        <w:rPr>
          <w:color w:val="000000"/>
          <w:szCs w:val="28"/>
        </w:rPr>
      </w:pPr>
      <w:r w:rsidRPr="00283109">
        <w:rPr>
          <w:color w:val="000000"/>
          <w:szCs w:val="28"/>
        </w:rPr>
        <w:t xml:space="preserve">соблюдение сроков ожидания в очереди при подаче </w:t>
      </w:r>
      <w:r>
        <w:rPr>
          <w:color w:val="000000"/>
          <w:szCs w:val="28"/>
        </w:rPr>
        <w:t xml:space="preserve">обращений </w:t>
      </w:r>
      <w:r w:rsidRPr="00283109">
        <w:rPr>
          <w:color w:val="000000"/>
          <w:szCs w:val="28"/>
        </w:rPr>
        <w:t>и п</w:t>
      </w:r>
      <w:r w:rsidRPr="00283109">
        <w:rPr>
          <w:color w:val="000000"/>
          <w:szCs w:val="28"/>
        </w:rPr>
        <w:t>о</w:t>
      </w:r>
      <w:r w:rsidRPr="00283109">
        <w:rPr>
          <w:color w:val="000000"/>
          <w:szCs w:val="28"/>
        </w:rPr>
        <w:t xml:space="preserve">лучении </w:t>
      </w:r>
      <w:r>
        <w:rPr>
          <w:color w:val="000000"/>
          <w:szCs w:val="28"/>
        </w:rPr>
        <w:t>ответов</w:t>
      </w:r>
      <w:r w:rsidRPr="00283109">
        <w:rPr>
          <w:color w:val="000000"/>
          <w:szCs w:val="28"/>
        </w:rPr>
        <w:t>;</w:t>
      </w:r>
    </w:p>
    <w:p w:rsidR="00E16F10" w:rsidRPr="00283109" w:rsidRDefault="00E16F10" w:rsidP="00E16F10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textAlignment w:val="baseline"/>
        <w:rPr>
          <w:color w:val="000000"/>
          <w:szCs w:val="28"/>
        </w:rPr>
      </w:pPr>
      <w:r w:rsidRPr="00283109">
        <w:rPr>
          <w:color w:val="000000"/>
          <w:szCs w:val="28"/>
        </w:rPr>
        <w:t xml:space="preserve">размещение информации о порядке оказания муниципальной услуги на официальном сайте </w:t>
      </w:r>
      <w:r>
        <w:rPr>
          <w:color w:val="000000"/>
          <w:szCs w:val="28"/>
        </w:rPr>
        <w:t>Администрации городского округа Железнодорожный</w:t>
      </w:r>
      <w:r w:rsidRPr="00283109">
        <w:rPr>
          <w:color w:val="000000"/>
          <w:szCs w:val="28"/>
        </w:rPr>
        <w:t xml:space="preserve"> в сети Интернет;</w:t>
      </w:r>
    </w:p>
    <w:p w:rsidR="00E16F10" w:rsidRPr="00283109" w:rsidRDefault="00E16F10" w:rsidP="00E16F10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textAlignment w:val="baseline"/>
        <w:rPr>
          <w:color w:val="000000"/>
          <w:szCs w:val="28"/>
        </w:rPr>
      </w:pPr>
      <w:r w:rsidRPr="00283109">
        <w:rPr>
          <w:color w:val="000000"/>
          <w:szCs w:val="28"/>
        </w:rPr>
        <w:t>предоставление муниципальной услуг</w:t>
      </w:r>
      <w:r>
        <w:rPr>
          <w:color w:val="000000"/>
          <w:szCs w:val="28"/>
        </w:rPr>
        <w:t>и</w:t>
      </w:r>
      <w:r w:rsidRPr="00283109">
        <w:rPr>
          <w:color w:val="000000"/>
          <w:szCs w:val="28"/>
        </w:rPr>
        <w:t xml:space="preserve"> на безвозмездной основе для заявителей.</w:t>
      </w:r>
    </w:p>
    <w:p w:rsidR="00E16F10" w:rsidRPr="00283109" w:rsidRDefault="00E16F10" w:rsidP="00E16F10">
      <w:pPr>
        <w:numPr>
          <w:ilvl w:val="1"/>
          <w:numId w:val="5"/>
        </w:numPr>
        <w:shd w:val="clear" w:color="auto" w:fill="FFFFFF"/>
        <w:tabs>
          <w:tab w:val="left" w:pos="851"/>
        </w:tabs>
        <w:spacing w:line="240" w:lineRule="auto"/>
        <w:ind w:left="0" w:firstLine="720"/>
        <w:jc w:val="both"/>
        <w:textAlignment w:val="baseline"/>
        <w:rPr>
          <w:color w:val="000000"/>
          <w:szCs w:val="28"/>
        </w:rPr>
      </w:pPr>
      <w:r w:rsidRPr="00283109">
        <w:rPr>
          <w:szCs w:val="28"/>
        </w:rPr>
        <w:t>Муниципальная услуга не может быть предоставлена в электро</w:t>
      </w:r>
      <w:r w:rsidRPr="00283109">
        <w:rPr>
          <w:szCs w:val="28"/>
        </w:rPr>
        <w:t>н</w:t>
      </w:r>
      <w:r w:rsidRPr="00283109">
        <w:rPr>
          <w:szCs w:val="28"/>
        </w:rPr>
        <w:t>ном виде.</w:t>
      </w:r>
    </w:p>
    <w:p w:rsidR="00E16F10" w:rsidRDefault="00E16F10" w:rsidP="00E16F10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16F10" w:rsidRDefault="00E16F10" w:rsidP="00E16F10">
      <w:pPr>
        <w:pStyle w:val="ConsPlusNormal"/>
        <w:widowControl/>
        <w:ind w:firstLine="540"/>
        <w:jc w:val="center"/>
        <w:rPr>
          <w:b/>
          <w:sz w:val="28"/>
        </w:rPr>
      </w:pPr>
      <w:r>
        <w:rPr>
          <w:b/>
          <w:sz w:val="28"/>
        </w:rPr>
        <w:t>Раздел 3. Административные процедуры</w:t>
      </w:r>
    </w:p>
    <w:p w:rsidR="00E16F10" w:rsidRDefault="00E16F10" w:rsidP="00E16F10">
      <w:pPr>
        <w:pStyle w:val="ConsPlusNormal"/>
        <w:widowControl/>
        <w:ind w:firstLine="540"/>
        <w:jc w:val="center"/>
        <w:rPr>
          <w:b/>
          <w:sz w:val="28"/>
        </w:rPr>
      </w:pPr>
    </w:p>
    <w:p w:rsidR="00E16F10" w:rsidRPr="006B4923" w:rsidRDefault="00E16F10" w:rsidP="00E16F10">
      <w:pPr>
        <w:numPr>
          <w:ilvl w:val="1"/>
          <w:numId w:val="10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color w:val="000000"/>
          <w:szCs w:val="28"/>
        </w:rPr>
      </w:pPr>
      <w:r w:rsidRPr="00496E79">
        <w:rPr>
          <w:color w:val="000000"/>
          <w:szCs w:val="28"/>
        </w:rPr>
        <w:t xml:space="preserve">Предоставление муниципальной услуги включает в себя следующие </w:t>
      </w:r>
      <w:r w:rsidRPr="006B4923">
        <w:rPr>
          <w:color w:val="000000"/>
          <w:szCs w:val="28"/>
        </w:rPr>
        <w:t>административные процедуры:</w:t>
      </w:r>
    </w:p>
    <w:p w:rsidR="00E16F10" w:rsidRPr="00D449C3" w:rsidRDefault="00E16F10" w:rsidP="00E16F10">
      <w:pPr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szCs w:val="28"/>
        </w:rPr>
      </w:pPr>
      <w:r w:rsidRPr="00D449C3">
        <w:rPr>
          <w:szCs w:val="28"/>
        </w:rPr>
        <w:t>анализ работы за предшествующий год и поступивших обращений граждан и юридических лиц;</w:t>
      </w:r>
    </w:p>
    <w:p w:rsidR="00E16F10" w:rsidRPr="00D449C3" w:rsidRDefault="00E16F10" w:rsidP="00E16F10">
      <w:pPr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szCs w:val="28"/>
        </w:rPr>
      </w:pPr>
      <w:r w:rsidRPr="00D449C3">
        <w:rPr>
          <w:szCs w:val="28"/>
        </w:rPr>
        <w:t xml:space="preserve">проведение обследования по </w:t>
      </w:r>
      <w:r>
        <w:t xml:space="preserve">содержанию и ремонту </w:t>
      </w:r>
      <w:r w:rsidRPr="00577106">
        <w:rPr>
          <w:szCs w:val="28"/>
        </w:rPr>
        <w:t>муниципальных объектов дорожно-мостового хозяйства и тротуаров</w:t>
      </w:r>
      <w:r w:rsidRPr="00D449C3">
        <w:rPr>
          <w:bCs/>
          <w:szCs w:val="28"/>
        </w:rPr>
        <w:t>;</w:t>
      </w:r>
    </w:p>
    <w:p w:rsidR="00E16F10" w:rsidRPr="00D449C3" w:rsidRDefault="00E16F10" w:rsidP="00E16F10">
      <w:pPr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szCs w:val="28"/>
        </w:rPr>
      </w:pPr>
      <w:r w:rsidRPr="00D449C3">
        <w:rPr>
          <w:szCs w:val="28"/>
        </w:rPr>
        <w:lastRenderedPageBreak/>
        <w:t>определение объема работ и их стоимость в соответствии с нормат</w:t>
      </w:r>
      <w:r w:rsidRPr="00D449C3">
        <w:rPr>
          <w:szCs w:val="28"/>
        </w:rPr>
        <w:t>и</w:t>
      </w:r>
      <w:r w:rsidRPr="00D449C3">
        <w:rPr>
          <w:szCs w:val="28"/>
        </w:rPr>
        <w:t>вами;</w:t>
      </w:r>
    </w:p>
    <w:p w:rsidR="00E16F10" w:rsidRPr="00D449C3" w:rsidRDefault="00E16F10" w:rsidP="00E16F10">
      <w:pPr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szCs w:val="28"/>
        </w:rPr>
      </w:pPr>
      <w:r w:rsidRPr="00D449C3">
        <w:rPr>
          <w:szCs w:val="28"/>
        </w:rPr>
        <w:t xml:space="preserve">формирование планов и графиков работ в рамках </w:t>
      </w:r>
      <w:r>
        <w:rPr>
          <w:szCs w:val="28"/>
        </w:rPr>
        <w:t>технического</w:t>
      </w:r>
      <w:r w:rsidRPr="00D449C3">
        <w:rPr>
          <w:szCs w:val="28"/>
        </w:rPr>
        <w:t xml:space="preserve"> зад</w:t>
      </w:r>
      <w:r w:rsidRPr="00D449C3">
        <w:rPr>
          <w:szCs w:val="28"/>
        </w:rPr>
        <w:t>а</w:t>
      </w:r>
      <w:r w:rsidRPr="00D449C3">
        <w:rPr>
          <w:szCs w:val="28"/>
        </w:rPr>
        <w:t xml:space="preserve">ния по </w:t>
      </w:r>
      <w:r w:rsidRPr="00D449C3">
        <w:rPr>
          <w:bCs/>
          <w:szCs w:val="28"/>
        </w:rPr>
        <w:t>выполнению муниципальной услуги</w:t>
      </w:r>
      <w:r w:rsidRPr="00D449C3">
        <w:rPr>
          <w:szCs w:val="28"/>
        </w:rPr>
        <w:t>;</w:t>
      </w:r>
    </w:p>
    <w:p w:rsidR="00E16F10" w:rsidRPr="00D449C3" w:rsidRDefault="00E16F10" w:rsidP="00E16F10">
      <w:pPr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szCs w:val="28"/>
        </w:rPr>
      </w:pPr>
      <w:r w:rsidRPr="00D449C3">
        <w:rPr>
          <w:szCs w:val="28"/>
        </w:rPr>
        <w:t xml:space="preserve">заключение </w:t>
      </w:r>
      <w:r>
        <w:rPr>
          <w:szCs w:val="28"/>
        </w:rPr>
        <w:t>муниципального контракта (договора)</w:t>
      </w:r>
      <w:r w:rsidRPr="00D449C3">
        <w:rPr>
          <w:szCs w:val="28"/>
        </w:rPr>
        <w:t xml:space="preserve"> на выполнение </w:t>
      </w:r>
      <w:r>
        <w:rPr>
          <w:szCs w:val="28"/>
        </w:rPr>
        <w:t>технического</w:t>
      </w:r>
      <w:r w:rsidRPr="00D449C3">
        <w:rPr>
          <w:szCs w:val="28"/>
        </w:rPr>
        <w:t xml:space="preserve"> задания;</w:t>
      </w:r>
    </w:p>
    <w:p w:rsidR="00E16F10" w:rsidRDefault="00E16F10" w:rsidP="00E16F10">
      <w:pPr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szCs w:val="28"/>
        </w:rPr>
      </w:pPr>
      <w:r w:rsidRPr="00D449C3">
        <w:rPr>
          <w:szCs w:val="28"/>
        </w:rPr>
        <w:t xml:space="preserve">осуществление деятельности по выполнению муниципальной услуги в рамках </w:t>
      </w:r>
      <w:r>
        <w:rPr>
          <w:szCs w:val="28"/>
        </w:rPr>
        <w:t>технического</w:t>
      </w:r>
      <w:r w:rsidRPr="00D449C3">
        <w:rPr>
          <w:szCs w:val="28"/>
        </w:rPr>
        <w:t xml:space="preserve"> задания.</w:t>
      </w:r>
    </w:p>
    <w:p w:rsidR="00E16F10" w:rsidRPr="00D449C3" w:rsidRDefault="00E16F10" w:rsidP="00E16F10">
      <w:pPr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>п</w:t>
      </w:r>
      <w:r w:rsidRPr="00262F50">
        <w:rPr>
          <w:color w:val="000000"/>
          <w:szCs w:val="28"/>
        </w:rPr>
        <w:t>роведение плановых и внеплановых проверок выполнения работ по заключенным муниципальным контрактам</w:t>
      </w:r>
      <w:r>
        <w:rPr>
          <w:color w:val="000000"/>
          <w:szCs w:val="28"/>
        </w:rPr>
        <w:t xml:space="preserve"> (договорам)</w:t>
      </w:r>
      <w:r w:rsidRPr="00262F50">
        <w:rPr>
          <w:color w:val="000000"/>
          <w:szCs w:val="28"/>
        </w:rPr>
        <w:t xml:space="preserve"> на выполнение работ по </w:t>
      </w:r>
      <w:r>
        <w:t xml:space="preserve">содержанию и ремонту </w:t>
      </w:r>
      <w:r w:rsidRPr="00577106">
        <w:rPr>
          <w:szCs w:val="28"/>
        </w:rPr>
        <w:t>муниципальных объектов дорожно-мостового х</w:t>
      </w:r>
      <w:r w:rsidRPr="00577106">
        <w:rPr>
          <w:szCs w:val="28"/>
        </w:rPr>
        <w:t>о</w:t>
      </w:r>
      <w:r w:rsidRPr="00577106">
        <w:rPr>
          <w:szCs w:val="28"/>
        </w:rPr>
        <w:t>зяйства и тротуаров</w:t>
      </w:r>
      <w:r>
        <w:rPr>
          <w:color w:val="000000"/>
          <w:szCs w:val="28"/>
        </w:rPr>
        <w:t>.</w:t>
      </w:r>
    </w:p>
    <w:p w:rsidR="00E16F10" w:rsidRPr="00D449C3" w:rsidRDefault="00E16F10" w:rsidP="00E16F10">
      <w:pPr>
        <w:tabs>
          <w:tab w:val="left" w:pos="851"/>
        </w:tabs>
        <w:jc w:val="both"/>
        <w:rPr>
          <w:szCs w:val="28"/>
        </w:rPr>
      </w:pPr>
      <w:r w:rsidRPr="00D449C3">
        <w:rPr>
          <w:szCs w:val="28"/>
        </w:rPr>
        <w:tab/>
        <w:t xml:space="preserve">Блок-схема </w:t>
      </w:r>
      <w:r>
        <w:rPr>
          <w:szCs w:val="28"/>
        </w:rPr>
        <w:t xml:space="preserve">порядка </w:t>
      </w:r>
      <w:r w:rsidRPr="00D449C3">
        <w:rPr>
          <w:szCs w:val="28"/>
        </w:rPr>
        <w:t xml:space="preserve">исполнения </w:t>
      </w:r>
      <w:r>
        <w:rPr>
          <w:szCs w:val="28"/>
        </w:rPr>
        <w:t>административных процедур</w:t>
      </w:r>
      <w:r w:rsidRPr="00D449C3">
        <w:rPr>
          <w:szCs w:val="28"/>
        </w:rPr>
        <w:t xml:space="preserve"> пре</w:t>
      </w:r>
      <w:r w:rsidRPr="00D449C3">
        <w:rPr>
          <w:szCs w:val="28"/>
        </w:rPr>
        <w:t>д</w:t>
      </w:r>
      <w:r w:rsidRPr="00D449C3">
        <w:rPr>
          <w:szCs w:val="28"/>
        </w:rPr>
        <w:t>ставлена в Приложении №</w:t>
      </w:r>
      <w:r>
        <w:rPr>
          <w:szCs w:val="28"/>
        </w:rPr>
        <w:t xml:space="preserve"> </w:t>
      </w:r>
      <w:r w:rsidRPr="00D449C3">
        <w:rPr>
          <w:szCs w:val="28"/>
        </w:rPr>
        <w:t xml:space="preserve">2 к </w:t>
      </w:r>
      <w:r>
        <w:rPr>
          <w:szCs w:val="28"/>
        </w:rPr>
        <w:t>Р</w:t>
      </w:r>
      <w:r w:rsidRPr="00D449C3">
        <w:rPr>
          <w:szCs w:val="28"/>
        </w:rPr>
        <w:t>егламенту.</w:t>
      </w:r>
    </w:p>
    <w:p w:rsidR="00E16F10" w:rsidRPr="005416A2" w:rsidRDefault="00E16F10" w:rsidP="00E16F10">
      <w:pPr>
        <w:numPr>
          <w:ilvl w:val="2"/>
          <w:numId w:val="10"/>
        </w:numPr>
        <w:spacing w:line="240" w:lineRule="auto"/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>А</w:t>
      </w:r>
      <w:r w:rsidRPr="00D449C3">
        <w:rPr>
          <w:szCs w:val="28"/>
        </w:rPr>
        <w:t>нализ работы за предшествующий год и поступивших обращ</w:t>
      </w:r>
      <w:r w:rsidRPr="00D449C3">
        <w:rPr>
          <w:szCs w:val="28"/>
        </w:rPr>
        <w:t>е</w:t>
      </w:r>
      <w:r w:rsidRPr="00D449C3">
        <w:rPr>
          <w:szCs w:val="28"/>
        </w:rPr>
        <w:t>ний граждан и юридических лиц</w:t>
      </w:r>
      <w:r>
        <w:rPr>
          <w:szCs w:val="28"/>
        </w:rPr>
        <w:t xml:space="preserve"> проводится специалистами Управления. В результате анализа готовятся предложения для разработки технического з</w:t>
      </w:r>
      <w:r>
        <w:rPr>
          <w:szCs w:val="28"/>
        </w:rPr>
        <w:t>а</w:t>
      </w:r>
      <w:r>
        <w:rPr>
          <w:szCs w:val="28"/>
        </w:rPr>
        <w:t>дания.</w:t>
      </w:r>
    </w:p>
    <w:p w:rsidR="00E16F10" w:rsidRDefault="00E16F10" w:rsidP="00E16F10">
      <w:pPr>
        <w:numPr>
          <w:ilvl w:val="2"/>
          <w:numId w:val="10"/>
        </w:numPr>
        <w:spacing w:line="240" w:lineRule="auto"/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 xml:space="preserve">Обследование по </w:t>
      </w:r>
      <w:r>
        <w:t xml:space="preserve">содержанию и ремонту </w:t>
      </w:r>
      <w:r w:rsidRPr="00577106">
        <w:rPr>
          <w:szCs w:val="28"/>
        </w:rPr>
        <w:t>муниципальных объе</w:t>
      </w:r>
      <w:r w:rsidRPr="00577106">
        <w:rPr>
          <w:szCs w:val="28"/>
        </w:rPr>
        <w:t>к</w:t>
      </w:r>
      <w:r w:rsidRPr="00577106">
        <w:rPr>
          <w:szCs w:val="28"/>
        </w:rPr>
        <w:t>тов дорожно-мостового хозяйства и тротуаров</w:t>
      </w:r>
      <w:r w:rsidRPr="00D449C3">
        <w:rPr>
          <w:bCs/>
          <w:szCs w:val="28"/>
        </w:rPr>
        <w:t xml:space="preserve"> город</w:t>
      </w:r>
      <w:r>
        <w:rPr>
          <w:bCs/>
          <w:szCs w:val="28"/>
        </w:rPr>
        <w:t>ского округа</w:t>
      </w:r>
      <w:r w:rsidRPr="005416A2">
        <w:rPr>
          <w:color w:val="000000"/>
          <w:szCs w:val="28"/>
        </w:rPr>
        <w:t xml:space="preserve"> </w:t>
      </w:r>
      <w:r w:rsidRPr="00262F50">
        <w:rPr>
          <w:color w:val="000000"/>
          <w:szCs w:val="28"/>
        </w:rPr>
        <w:t xml:space="preserve">ежегодно, два раза в год (в начале осеннего и в конце весеннего периодов) </w:t>
      </w:r>
      <w:r>
        <w:rPr>
          <w:szCs w:val="28"/>
        </w:rPr>
        <w:t>уполном</w:t>
      </w:r>
      <w:r>
        <w:rPr>
          <w:szCs w:val="28"/>
        </w:rPr>
        <w:t>о</w:t>
      </w:r>
      <w:r>
        <w:rPr>
          <w:szCs w:val="28"/>
        </w:rPr>
        <w:t>ченными представителями Управления совместно с представителями ОГИБДД УМВД России по городскому округу Железнодорожный</w:t>
      </w:r>
      <w:r w:rsidRPr="00262F50">
        <w:rPr>
          <w:color w:val="000000"/>
          <w:szCs w:val="28"/>
        </w:rPr>
        <w:t>.</w:t>
      </w:r>
    </w:p>
    <w:p w:rsidR="00E16F10" w:rsidRPr="004F2B40" w:rsidRDefault="00E16F10" w:rsidP="00E16F10">
      <w:pPr>
        <w:numPr>
          <w:ilvl w:val="2"/>
          <w:numId w:val="10"/>
        </w:numPr>
        <w:spacing w:line="240" w:lineRule="auto"/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 xml:space="preserve">На основании проведенных обследований </w:t>
      </w:r>
      <w:r w:rsidRPr="00D449C3">
        <w:rPr>
          <w:szCs w:val="28"/>
        </w:rPr>
        <w:t>определ</w:t>
      </w:r>
      <w:r>
        <w:rPr>
          <w:szCs w:val="28"/>
        </w:rPr>
        <w:t>яются</w:t>
      </w:r>
      <w:r w:rsidRPr="00D449C3">
        <w:rPr>
          <w:szCs w:val="28"/>
        </w:rPr>
        <w:t xml:space="preserve"> объем</w:t>
      </w:r>
      <w:r>
        <w:rPr>
          <w:szCs w:val="28"/>
        </w:rPr>
        <w:t>ы</w:t>
      </w:r>
      <w:r w:rsidRPr="00D449C3">
        <w:rPr>
          <w:szCs w:val="28"/>
        </w:rPr>
        <w:t xml:space="preserve"> работ и их стоимость в соответствии с нормативами</w:t>
      </w:r>
      <w:r>
        <w:rPr>
          <w:szCs w:val="28"/>
        </w:rPr>
        <w:t>.</w:t>
      </w:r>
    </w:p>
    <w:p w:rsidR="00E16F10" w:rsidRPr="00175396" w:rsidRDefault="00E16F10" w:rsidP="00E16F10">
      <w:pPr>
        <w:numPr>
          <w:ilvl w:val="2"/>
          <w:numId w:val="10"/>
        </w:numPr>
        <w:spacing w:line="240" w:lineRule="auto"/>
        <w:ind w:left="0" w:firstLine="567"/>
        <w:jc w:val="both"/>
        <w:rPr>
          <w:color w:val="000000"/>
          <w:szCs w:val="28"/>
        </w:rPr>
      </w:pPr>
      <w:r>
        <w:rPr>
          <w:bCs/>
          <w:szCs w:val="28"/>
        </w:rPr>
        <w:t>Специалистами Управления формируются планы и графики р</w:t>
      </w:r>
      <w:r>
        <w:rPr>
          <w:bCs/>
          <w:szCs w:val="28"/>
        </w:rPr>
        <w:t>а</w:t>
      </w:r>
      <w:r>
        <w:rPr>
          <w:bCs/>
          <w:szCs w:val="28"/>
        </w:rPr>
        <w:t>бот, подготавливается техническое задание по выполнению муниципальной услуги.</w:t>
      </w:r>
    </w:p>
    <w:p w:rsidR="00E16F10" w:rsidRDefault="00E16F10" w:rsidP="00E16F10">
      <w:pPr>
        <w:numPr>
          <w:ilvl w:val="2"/>
          <w:numId w:val="10"/>
        </w:numPr>
        <w:spacing w:line="240" w:lineRule="auto"/>
        <w:ind w:left="0" w:firstLine="567"/>
        <w:jc w:val="both"/>
        <w:rPr>
          <w:color w:val="000000"/>
          <w:szCs w:val="28"/>
        </w:rPr>
      </w:pPr>
      <w:r w:rsidRPr="00262F50">
        <w:rPr>
          <w:color w:val="000000"/>
          <w:szCs w:val="28"/>
        </w:rPr>
        <w:t xml:space="preserve">Для выполнения работ по </w:t>
      </w:r>
      <w:r w:rsidRPr="00577106">
        <w:rPr>
          <w:szCs w:val="28"/>
        </w:rPr>
        <w:t>содержанию и ремонту муниципальных объектов дорожно-мостового хозяйства и тротуаров</w:t>
      </w:r>
      <w:r w:rsidRPr="00262F50">
        <w:rPr>
          <w:color w:val="000000"/>
          <w:szCs w:val="28"/>
        </w:rPr>
        <w:t xml:space="preserve"> с организациями или и</w:t>
      </w:r>
      <w:r w:rsidRPr="00262F50">
        <w:rPr>
          <w:color w:val="000000"/>
          <w:szCs w:val="28"/>
        </w:rPr>
        <w:t>н</w:t>
      </w:r>
      <w:r w:rsidRPr="00262F50">
        <w:rPr>
          <w:color w:val="000000"/>
          <w:szCs w:val="28"/>
        </w:rPr>
        <w:t>дивидуальными предпринимателями заключаются муниципальные контра</w:t>
      </w:r>
      <w:r w:rsidRPr="00262F50">
        <w:rPr>
          <w:color w:val="000000"/>
          <w:szCs w:val="28"/>
        </w:rPr>
        <w:t>к</w:t>
      </w:r>
      <w:r w:rsidRPr="00262F50">
        <w:rPr>
          <w:color w:val="000000"/>
          <w:szCs w:val="28"/>
        </w:rPr>
        <w:t xml:space="preserve">ты </w:t>
      </w:r>
      <w:r>
        <w:rPr>
          <w:color w:val="000000"/>
          <w:szCs w:val="28"/>
        </w:rPr>
        <w:t>(договоры)</w:t>
      </w:r>
      <w:r w:rsidRPr="00262F50">
        <w:rPr>
          <w:color w:val="000000"/>
          <w:szCs w:val="28"/>
        </w:rPr>
        <w:t>.</w:t>
      </w:r>
    </w:p>
    <w:p w:rsidR="00E16F10" w:rsidRDefault="00E16F10" w:rsidP="00E16F10">
      <w:pPr>
        <w:numPr>
          <w:ilvl w:val="2"/>
          <w:numId w:val="10"/>
        </w:numPr>
        <w:spacing w:line="240" w:lineRule="auto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Подрядчиками</w:t>
      </w:r>
      <w:r w:rsidRPr="00262F5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проводятся работы согласно техническому зад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нию.</w:t>
      </w:r>
    </w:p>
    <w:p w:rsidR="00E16F10" w:rsidRDefault="00E16F10" w:rsidP="00E16F10">
      <w:pPr>
        <w:numPr>
          <w:ilvl w:val="2"/>
          <w:numId w:val="10"/>
        </w:numPr>
        <w:spacing w:line="240" w:lineRule="auto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У</w:t>
      </w:r>
      <w:r w:rsidRPr="00262F50">
        <w:rPr>
          <w:color w:val="000000"/>
          <w:szCs w:val="28"/>
        </w:rPr>
        <w:t>пра</w:t>
      </w:r>
      <w:r>
        <w:rPr>
          <w:color w:val="000000"/>
          <w:szCs w:val="28"/>
        </w:rPr>
        <w:t>в</w:t>
      </w:r>
      <w:r w:rsidRPr="00262F50">
        <w:rPr>
          <w:color w:val="000000"/>
          <w:szCs w:val="28"/>
        </w:rPr>
        <w:t xml:space="preserve">лением </w:t>
      </w:r>
      <w:r>
        <w:rPr>
          <w:color w:val="000000"/>
          <w:szCs w:val="28"/>
        </w:rPr>
        <w:t xml:space="preserve">и уполномоченными на организацию и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</w:t>
      </w:r>
      <w:r w:rsidRPr="00577106">
        <w:rPr>
          <w:szCs w:val="28"/>
        </w:rPr>
        <w:t>содержани</w:t>
      </w:r>
      <w:r>
        <w:rPr>
          <w:szCs w:val="28"/>
        </w:rPr>
        <w:t>ем</w:t>
      </w:r>
      <w:r w:rsidRPr="00577106">
        <w:rPr>
          <w:szCs w:val="28"/>
        </w:rPr>
        <w:t xml:space="preserve"> и ремонт</w:t>
      </w:r>
      <w:r>
        <w:rPr>
          <w:szCs w:val="28"/>
        </w:rPr>
        <w:t>ом</w:t>
      </w:r>
      <w:r w:rsidRPr="00577106">
        <w:rPr>
          <w:szCs w:val="28"/>
        </w:rPr>
        <w:t xml:space="preserve"> муниципальных объектов дорожно-мостового х</w:t>
      </w:r>
      <w:r w:rsidRPr="00577106">
        <w:rPr>
          <w:szCs w:val="28"/>
        </w:rPr>
        <w:t>о</w:t>
      </w:r>
      <w:r w:rsidRPr="00577106">
        <w:rPr>
          <w:szCs w:val="28"/>
        </w:rPr>
        <w:t>зяйства и тротуаров</w:t>
      </w:r>
      <w:r>
        <w:rPr>
          <w:szCs w:val="28"/>
        </w:rPr>
        <w:t xml:space="preserve"> в рамках муниципального контракта (договора)</w:t>
      </w:r>
      <w:r w:rsidRPr="00262F50">
        <w:rPr>
          <w:color w:val="000000"/>
          <w:szCs w:val="28"/>
        </w:rPr>
        <w:t xml:space="preserve"> осущ</w:t>
      </w:r>
      <w:r w:rsidRPr="00262F50">
        <w:rPr>
          <w:color w:val="000000"/>
          <w:szCs w:val="28"/>
        </w:rPr>
        <w:t>е</w:t>
      </w:r>
      <w:r w:rsidRPr="00262F50">
        <w:rPr>
          <w:color w:val="000000"/>
          <w:szCs w:val="28"/>
        </w:rPr>
        <w:t>ствляется контроль за исполнением заключенных муниципальных контра</w:t>
      </w:r>
      <w:r w:rsidRPr="00262F50">
        <w:rPr>
          <w:color w:val="000000"/>
          <w:szCs w:val="28"/>
        </w:rPr>
        <w:t>к</w:t>
      </w:r>
      <w:r w:rsidRPr="00262F50">
        <w:rPr>
          <w:color w:val="000000"/>
          <w:szCs w:val="28"/>
        </w:rPr>
        <w:t>тов</w:t>
      </w:r>
      <w:r>
        <w:rPr>
          <w:color w:val="000000"/>
          <w:szCs w:val="28"/>
        </w:rPr>
        <w:t xml:space="preserve"> (договоров). </w:t>
      </w:r>
      <w:r w:rsidRPr="00262F50">
        <w:rPr>
          <w:color w:val="000000"/>
          <w:szCs w:val="28"/>
        </w:rPr>
        <w:t>В ходе проверок контролируется объем и качество выполн</w:t>
      </w:r>
      <w:r w:rsidRPr="00262F50">
        <w:rPr>
          <w:color w:val="000000"/>
          <w:szCs w:val="28"/>
        </w:rPr>
        <w:t>е</w:t>
      </w:r>
      <w:r w:rsidRPr="00262F50">
        <w:rPr>
          <w:color w:val="000000"/>
          <w:szCs w:val="28"/>
        </w:rPr>
        <w:t>ния работ. По результатам проверок составляются акты. При выявлении н</w:t>
      </w:r>
      <w:r w:rsidRPr="00262F50">
        <w:rPr>
          <w:color w:val="000000"/>
          <w:szCs w:val="28"/>
        </w:rPr>
        <w:t>а</w:t>
      </w:r>
      <w:r w:rsidRPr="00262F50">
        <w:rPr>
          <w:color w:val="000000"/>
          <w:szCs w:val="28"/>
        </w:rPr>
        <w:t>рушений в ходе проведения проверки, выдаются предписания на их устран</w:t>
      </w:r>
      <w:r w:rsidRPr="00262F50">
        <w:rPr>
          <w:color w:val="000000"/>
          <w:szCs w:val="28"/>
        </w:rPr>
        <w:t>е</w:t>
      </w:r>
      <w:r w:rsidRPr="00262F50">
        <w:rPr>
          <w:color w:val="000000"/>
          <w:szCs w:val="28"/>
        </w:rPr>
        <w:t xml:space="preserve">ние в сроки, указанные в </w:t>
      </w:r>
      <w:r>
        <w:rPr>
          <w:color w:val="000000"/>
          <w:szCs w:val="28"/>
        </w:rPr>
        <w:t xml:space="preserve">муниципальных </w:t>
      </w:r>
      <w:r w:rsidRPr="00262F50">
        <w:rPr>
          <w:color w:val="000000"/>
          <w:szCs w:val="28"/>
        </w:rPr>
        <w:t>контрактах</w:t>
      </w:r>
      <w:r>
        <w:rPr>
          <w:color w:val="000000"/>
          <w:szCs w:val="28"/>
        </w:rPr>
        <w:t xml:space="preserve"> (договорах)</w:t>
      </w:r>
      <w:r w:rsidRPr="00262F50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E16F10" w:rsidRPr="00D31154" w:rsidRDefault="00E16F10" w:rsidP="00E16F10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72B4C">
        <w:rPr>
          <w:rFonts w:ascii="Times New Roman" w:hAnsi="Times New Roman"/>
          <w:sz w:val="28"/>
          <w:szCs w:val="28"/>
        </w:rPr>
        <w:t xml:space="preserve">Дефекты, выявленные в результате </w:t>
      </w:r>
      <w:r>
        <w:rPr>
          <w:rFonts w:ascii="Times New Roman" w:hAnsi="Times New Roman"/>
          <w:sz w:val="28"/>
          <w:szCs w:val="28"/>
        </w:rPr>
        <w:t>проверки</w:t>
      </w:r>
      <w:r w:rsidRPr="00472B4C">
        <w:rPr>
          <w:rFonts w:ascii="Times New Roman" w:hAnsi="Times New Roman"/>
          <w:sz w:val="28"/>
          <w:szCs w:val="28"/>
        </w:rPr>
        <w:t xml:space="preserve"> должны быть устранены</w:t>
      </w:r>
      <w:proofErr w:type="gramEnd"/>
      <w:r w:rsidRPr="00472B4C">
        <w:rPr>
          <w:rFonts w:ascii="Times New Roman" w:hAnsi="Times New Roman"/>
          <w:sz w:val="28"/>
          <w:szCs w:val="28"/>
        </w:rPr>
        <w:t xml:space="preserve"> в сроки, предусмотренные муниципальным контрактом</w:t>
      </w:r>
      <w:r>
        <w:rPr>
          <w:rFonts w:ascii="Times New Roman" w:hAnsi="Times New Roman"/>
          <w:sz w:val="28"/>
          <w:szCs w:val="28"/>
        </w:rPr>
        <w:t xml:space="preserve"> (договором).</w:t>
      </w:r>
    </w:p>
    <w:p w:rsidR="00E16F10" w:rsidRDefault="00E16F10" w:rsidP="00E16F10">
      <w:pPr>
        <w:tabs>
          <w:tab w:val="left" w:pos="567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ab/>
      </w:r>
      <w:r w:rsidRPr="00262F50">
        <w:rPr>
          <w:color w:val="000000"/>
          <w:szCs w:val="28"/>
        </w:rPr>
        <w:t>Приемка выполненных работ по заключенным муниципальным контра</w:t>
      </w:r>
      <w:r w:rsidRPr="00262F50">
        <w:rPr>
          <w:color w:val="000000"/>
          <w:szCs w:val="28"/>
        </w:rPr>
        <w:t>к</w:t>
      </w:r>
      <w:r w:rsidRPr="00262F50">
        <w:rPr>
          <w:color w:val="000000"/>
          <w:szCs w:val="28"/>
        </w:rPr>
        <w:t>там</w:t>
      </w:r>
      <w:r>
        <w:rPr>
          <w:color w:val="000000"/>
          <w:szCs w:val="28"/>
        </w:rPr>
        <w:t xml:space="preserve"> (договорам)</w:t>
      </w:r>
      <w:r w:rsidRPr="00262F50">
        <w:rPr>
          <w:color w:val="000000"/>
          <w:szCs w:val="28"/>
        </w:rPr>
        <w:t xml:space="preserve"> организуется </w:t>
      </w:r>
      <w:r>
        <w:rPr>
          <w:color w:val="000000"/>
          <w:szCs w:val="28"/>
        </w:rPr>
        <w:t>У</w:t>
      </w:r>
      <w:r w:rsidRPr="00262F50">
        <w:rPr>
          <w:color w:val="000000"/>
          <w:szCs w:val="28"/>
        </w:rPr>
        <w:t>пра</w:t>
      </w:r>
      <w:r>
        <w:rPr>
          <w:color w:val="000000"/>
          <w:szCs w:val="28"/>
        </w:rPr>
        <w:t>в</w:t>
      </w:r>
      <w:r w:rsidRPr="00262F50">
        <w:rPr>
          <w:color w:val="000000"/>
          <w:szCs w:val="28"/>
        </w:rPr>
        <w:t xml:space="preserve">лением </w:t>
      </w:r>
      <w:r>
        <w:rPr>
          <w:color w:val="000000"/>
          <w:szCs w:val="28"/>
        </w:rPr>
        <w:t>и уполномоченными на орган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зацию и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</w:t>
      </w:r>
      <w:r w:rsidRPr="00577106">
        <w:rPr>
          <w:szCs w:val="28"/>
        </w:rPr>
        <w:t>содержани</w:t>
      </w:r>
      <w:r>
        <w:rPr>
          <w:szCs w:val="28"/>
        </w:rPr>
        <w:t>ем</w:t>
      </w:r>
      <w:r w:rsidRPr="00577106">
        <w:rPr>
          <w:szCs w:val="28"/>
        </w:rPr>
        <w:t xml:space="preserve"> и ремонт</w:t>
      </w:r>
      <w:r>
        <w:rPr>
          <w:szCs w:val="28"/>
        </w:rPr>
        <w:t>ом</w:t>
      </w:r>
      <w:r w:rsidRPr="00577106">
        <w:rPr>
          <w:szCs w:val="28"/>
        </w:rPr>
        <w:t xml:space="preserve"> муниципальных объектов д</w:t>
      </w:r>
      <w:r w:rsidRPr="00577106">
        <w:rPr>
          <w:szCs w:val="28"/>
        </w:rPr>
        <w:t>о</w:t>
      </w:r>
      <w:r w:rsidRPr="00577106">
        <w:rPr>
          <w:szCs w:val="28"/>
        </w:rPr>
        <w:t>рожно-мостового хозяйства и тротуаров</w:t>
      </w:r>
      <w:r>
        <w:rPr>
          <w:szCs w:val="28"/>
        </w:rPr>
        <w:t xml:space="preserve"> в рамках муниципального контракта (договора)</w:t>
      </w:r>
      <w:r>
        <w:rPr>
          <w:color w:val="000000"/>
          <w:szCs w:val="28"/>
        </w:rPr>
        <w:t>.</w:t>
      </w:r>
    </w:p>
    <w:p w:rsidR="00E16F10" w:rsidRPr="00767102" w:rsidRDefault="00E16F10" w:rsidP="00E16F1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6F10" w:rsidRDefault="00E16F10" w:rsidP="00E16F10">
      <w:pPr>
        <w:pStyle w:val="ConsPlusNormal"/>
        <w:jc w:val="center"/>
        <w:rPr>
          <w:b/>
          <w:sz w:val="28"/>
        </w:rPr>
      </w:pPr>
      <w:r>
        <w:rPr>
          <w:b/>
          <w:sz w:val="28"/>
        </w:rPr>
        <w:t xml:space="preserve">Раздел 4. Порядок и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исполнением предоставл</w:t>
      </w:r>
      <w:r>
        <w:rPr>
          <w:b/>
          <w:sz w:val="28"/>
        </w:rPr>
        <w:t>е</w:t>
      </w:r>
      <w:r>
        <w:rPr>
          <w:b/>
          <w:sz w:val="28"/>
        </w:rPr>
        <w:t>ния муниципальной услуги</w:t>
      </w:r>
    </w:p>
    <w:p w:rsidR="00E16F10" w:rsidRDefault="00E16F10" w:rsidP="00E16F10">
      <w:pPr>
        <w:pStyle w:val="ConsPlusNormal"/>
        <w:rPr>
          <w:i/>
          <w:sz w:val="28"/>
        </w:rPr>
      </w:pPr>
    </w:p>
    <w:p w:rsidR="00E16F10" w:rsidRDefault="00E16F10" w:rsidP="00E16F10">
      <w:pPr>
        <w:pStyle w:val="ConsPlusNormal"/>
        <w:numPr>
          <w:ilvl w:val="1"/>
          <w:numId w:val="12"/>
        </w:numPr>
        <w:tabs>
          <w:tab w:val="left" w:pos="1134"/>
        </w:tabs>
        <w:ind w:left="0" w:firstLine="426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муниципальной услуги</w:t>
      </w:r>
    </w:p>
    <w:p w:rsidR="00E16F10" w:rsidRDefault="00E16F10" w:rsidP="00E16F10">
      <w:pPr>
        <w:pStyle w:val="ConsPlusNormal"/>
        <w:numPr>
          <w:ilvl w:val="2"/>
          <w:numId w:val="12"/>
        </w:numPr>
        <w:tabs>
          <w:tab w:val="left" w:pos="1701"/>
        </w:tabs>
        <w:ind w:left="0" w:firstLine="993"/>
        <w:rPr>
          <w:sz w:val="28"/>
        </w:rPr>
      </w:pPr>
      <w:r>
        <w:rPr>
          <w:sz w:val="28"/>
        </w:rPr>
        <w:t>Текущий контроль по соблюдению последовательности дейс</w:t>
      </w:r>
      <w:r>
        <w:rPr>
          <w:sz w:val="28"/>
        </w:rPr>
        <w:t>т</w:t>
      </w:r>
      <w:r>
        <w:rPr>
          <w:sz w:val="28"/>
        </w:rPr>
        <w:t>вий, определенных административными процедурами по предоставлению н</w:t>
      </w:r>
      <w:r>
        <w:rPr>
          <w:sz w:val="28"/>
        </w:rPr>
        <w:t>а</w:t>
      </w:r>
      <w:r>
        <w:rPr>
          <w:sz w:val="28"/>
        </w:rPr>
        <w:t>стоящей муниципальной услуги, и принятием обоснованных решений ос</w:t>
      </w:r>
      <w:r>
        <w:rPr>
          <w:sz w:val="28"/>
        </w:rPr>
        <w:t>у</w:t>
      </w:r>
      <w:r>
        <w:rPr>
          <w:sz w:val="28"/>
        </w:rPr>
        <w:t>ществляется уполномоченными сотрудниками и начальником Управления.</w:t>
      </w:r>
    </w:p>
    <w:p w:rsidR="00E16F10" w:rsidRDefault="00E16F10" w:rsidP="00E16F10">
      <w:pPr>
        <w:pStyle w:val="ConsPlusNormal"/>
        <w:numPr>
          <w:ilvl w:val="2"/>
          <w:numId w:val="12"/>
        </w:numPr>
        <w:tabs>
          <w:tab w:val="left" w:pos="1701"/>
        </w:tabs>
        <w:ind w:left="0" w:firstLine="993"/>
        <w:rPr>
          <w:sz w:val="28"/>
        </w:rPr>
      </w:pPr>
      <w:r>
        <w:rPr>
          <w:color w:val="000000"/>
          <w:sz w:val="28"/>
          <w:szCs w:val="28"/>
        </w:rPr>
        <w:t xml:space="preserve">Уполномоченные представители Управления </w:t>
      </w:r>
      <w:r w:rsidRPr="005D1897">
        <w:rPr>
          <w:sz w:val="28"/>
        </w:rPr>
        <w:t>организу</w:t>
      </w:r>
      <w:r>
        <w:rPr>
          <w:sz w:val="28"/>
        </w:rPr>
        <w:t>ю</w:t>
      </w:r>
      <w:r w:rsidRPr="005D1897">
        <w:rPr>
          <w:sz w:val="28"/>
        </w:rPr>
        <w:t>т раб</w:t>
      </w:r>
      <w:r w:rsidRPr="005D1897">
        <w:rPr>
          <w:sz w:val="28"/>
        </w:rPr>
        <w:t>о</w:t>
      </w:r>
      <w:r w:rsidRPr="005D1897">
        <w:rPr>
          <w:sz w:val="28"/>
        </w:rPr>
        <w:t xml:space="preserve">ту по приему </w:t>
      </w:r>
      <w:r>
        <w:rPr>
          <w:sz w:val="28"/>
        </w:rPr>
        <w:t>обращений</w:t>
      </w:r>
      <w:r w:rsidRPr="005D1897">
        <w:rPr>
          <w:sz w:val="28"/>
        </w:rPr>
        <w:t xml:space="preserve"> от граждан на предоставление </w:t>
      </w:r>
      <w:r>
        <w:rPr>
          <w:sz w:val="28"/>
        </w:rPr>
        <w:t>муниципальной у</w:t>
      </w:r>
      <w:r>
        <w:rPr>
          <w:sz w:val="28"/>
        </w:rPr>
        <w:t>с</w:t>
      </w:r>
      <w:r>
        <w:rPr>
          <w:sz w:val="28"/>
        </w:rPr>
        <w:t>луги</w:t>
      </w:r>
      <w:r w:rsidRPr="005D1897">
        <w:rPr>
          <w:sz w:val="28"/>
        </w:rPr>
        <w:t>.</w:t>
      </w:r>
    </w:p>
    <w:p w:rsidR="00E16F10" w:rsidRDefault="00E16F10" w:rsidP="00E16F10">
      <w:pPr>
        <w:pStyle w:val="ConsPlusNormal"/>
        <w:numPr>
          <w:ilvl w:val="2"/>
          <w:numId w:val="12"/>
        </w:numPr>
        <w:tabs>
          <w:tab w:val="left" w:pos="1701"/>
        </w:tabs>
        <w:ind w:left="0" w:firstLine="993"/>
        <w:rPr>
          <w:sz w:val="28"/>
        </w:rPr>
      </w:pPr>
      <w:r>
        <w:rPr>
          <w:color w:val="000000"/>
          <w:sz w:val="28"/>
          <w:szCs w:val="28"/>
        </w:rPr>
        <w:t>Уполномоченный представитель Управления</w:t>
      </w:r>
      <w:r w:rsidRPr="005D1897">
        <w:rPr>
          <w:sz w:val="28"/>
        </w:rPr>
        <w:t>, осуществля</w:t>
      </w:r>
      <w:r w:rsidRPr="005D1897">
        <w:rPr>
          <w:sz w:val="28"/>
        </w:rPr>
        <w:t>ю</w:t>
      </w:r>
      <w:r w:rsidRPr="005D1897">
        <w:rPr>
          <w:sz w:val="28"/>
        </w:rPr>
        <w:t>щи</w:t>
      </w:r>
      <w:r>
        <w:rPr>
          <w:sz w:val="28"/>
        </w:rPr>
        <w:t>й</w:t>
      </w:r>
      <w:r w:rsidRPr="005D1897">
        <w:rPr>
          <w:sz w:val="28"/>
        </w:rPr>
        <w:t xml:space="preserve"> прием </w:t>
      </w:r>
      <w:r>
        <w:rPr>
          <w:sz w:val="28"/>
        </w:rPr>
        <w:t>обращений граждан и юридических лиц</w:t>
      </w:r>
      <w:r w:rsidRPr="005D1897">
        <w:rPr>
          <w:sz w:val="28"/>
        </w:rPr>
        <w:t>, несет ответственность за сохранность документов, соблюдение срока рассмотрения, правильность и полноту их оформления в соответствии с нормативными документами.</w:t>
      </w:r>
    </w:p>
    <w:p w:rsidR="00E16F10" w:rsidRPr="00D64AF8" w:rsidRDefault="00E16F10" w:rsidP="00E16F10">
      <w:pPr>
        <w:pStyle w:val="ConsPlusNormal"/>
        <w:numPr>
          <w:ilvl w:val="2"/>
          <w:numId w:val="12"/>
        </w:numPr>
        <w:tabs>
          <w:tab w:val="left" w:pos="1701"/>
        </w:tabs>
        <w:ind w:left="0" w:firstLine="993"/>
        <w:rPr>
          <w:sz w:val="28"/>
        </w:rPr>
      </w:pPr>
      <w:r>
        <w:rPr>
          <w:color w:val="000000"/>
          <w:sz w:val="28"/>
          <w:szCs w:val="28"/>
        </w:rPr>
        <w:t>Уполномоченные представители Управления</w:t>
      </w:r>
      <w:r w:rsidRPr="00D64AF8">
        <w:rPr>
          <w:sz w:val="28"/>
        </w:rPr>
        <w:t xml:space="preserve">, </w:t>
      </w:r>
      <w:r>
        <w:rPr>
          <w:sz w:val="28"/>
        </w:rPr>
        <w:t>а также подря</w:t>
      </w:r>
      <w:r>
        <w:rPr>
          <w:sz w:val="28"/>
        </w:rPr>
        <w:t>д</w:t>
      </w:r>
      <w:r>
        <w:rPr>
          <w:sz w:val="28"/>
        </w:rPr>
        <w:t xml:space="preserve">чики, </w:t>
      </w:r>
      <w:r w:rsidRPr="00D64AF8">
        <w:rPr>
          <w:sz w:val="28"/>
        </w:rPr>
        <w:t>участвующи</w:t>
      </w:r>
      <w:r>
        <w:rPr>
          <w:sz w:val="28"/>
        </w:rPr>
        <w:t>е</w:t>
      </w:r>
      <w:r w:rsidRPr="00D64AF8">
        <w:rPr>
          <w:sz w:val="28"/>
        </w:rPr>
        <w:t xml:space="preserve"> в предоставлении муниципальной услуги, </w:t>
      </w:r>
      <w:r>
        <w:rPr>
          <w:sz w:val="28"/>
        </w:rPr>
        <w:t>в случае д</w:t>
      </w:r>
      <w:r>
        <w:rPr>
          <w:sz w:val="28"/>
        </w:rPr>
        <w:t>о</w:t>
      </w:r>
      <w:r>
        <w:rPr>
          <w:sz w:val="28"/>
        </w:rPr>
        <w:t>пущения</w:t>
      </w:r>
      <w:r w:rsidRPr="00D64AF8">
        <w:rPr>
          <w:sz w:val="28"/>
        </w:rPr>
        <w:t xml:space="preserve"> нарушения положений настоящего Регламента, нес</w:t>
      </w:r>
      <w:r>
        <w:rPr>
          <w:sz w:val="28"/>
        </w:rPr>
        <w:t>у</w:t>
      </w:r>
      <w:r w:rsidRPr="00D64AF8">
        <w:rPr>
          <w:sz w:val="28"/>
        </w:rPr>
        <w:t>т ответстве</w:t>
      </w:r>
      <w:r w:rsidRPr="00D64AF8">
        <w:rPr>
          <w:sz w:val="28"/>
        </w:rPr>
        <w:t>н</w:t>
      </w:r>
      <w:r w:rsidRPr="00D64AF8">
        <w:rPr>
          <w:sz w:val="28"/>
        </w:rPr>
        <w:t>ность в соответствии с действующим законодательством Российской Фед</w:t>
      </w:r>
      <w:r w:rsidRPr="00D64AF8">
        <w:rPr>
          <w:sz w:val="28"/>
        </w:rPr>
        <w:t>е</w:t>
      </w:r>
      <w:r w:rsidRPr="00D64AF8">
        <w:rPr>
          <w:sz w:val="28"/>
        </w:rPr>
        <w:t>рации.</w:t>
      </w:r>
    </w:p>
    <w:p w:rsidR="00E16F10" w:rsidRDefault="00E16F10" w:rsidP="00E16F10">
      <w:pPr>
        <w:pStyle w:val="ConsPlusNormal"/>
        <w:numPr>
          <w:ilvl w:val="1"/>
          <w:numId w:val="12"/>
        </w:numPr>
        <w:tabs>
          <w:tab w:val="left" w:pos="993"/>
        </w:tabs>
        <w:ind w:left="0" w:firstLine="426"/>
        <w:rPr>
          <w:sz w:val="28"/>
        </w:rPr>
      </w:pPr>
      <w:r>
        <w:rPr>
          <w:sz w:val="28"/>
        </w:rPr>
        <w:t>Порядок, периодичность и формы осуществления плановых и вн</w:t>
      </w:r>
      <w:r>
        <w:rPr>
          <w:sz w:val="28"/>
        </w:rPr>
        <w:t>е</w:t>
      </w:r>
      <w:r>
        <w:rPr>
          <w:sz w:val="28"/>
        </w:rPr>
        <w:t>плановых проверок полноты и качества исполнения предоставления муниц</w:t>
      </w:r>
      <w:r>
        <w:rPr>
          <w:sz w:val="28"/>
        </w:rPr>
        <w:t>и</w:t>
      </w:r>
      <w:r>
        <w:rPr>
          <w:sz w:val="28"/>
        </w:rPr>
        <w:t>пальной услуги.</w:t>
      </w:r>
    </w:p>
    <w:p w:rsidR="00E16F10" w:rsidRPr="00D15E2E" w:rsidRDefault="00E16F10" w:rsidP="00E16F10">
      <w:pPr>
        <w:pStyle w:val="ConsPlusNormal"/>
        <w:numPr>
          <w:ilvl w:val="2"/>
          <w:numId w:val="12"/>
        </w:numPr>
        <w:tabs>
          <w:tab w:val="left" w:pos="1701"/>
        </w:tabs>
        <w:ind w:left="0" w:firstLine="993"/>
        <w:rPr>
          <w:sz w:val="28"/>
        </w:rPr>
      </w:pPr>
      <w:r w:rsidRPr="00470089">
        <w:rPr>
          <w:sz w:val="28"/>
        </w:rPr>
        <w:t>Контроль полноты и качества исполнения предоставления м</w:t>
      </w:r>
      <w:r w:rsidRPr="00470089">
        <w:rPr>
          <w:sz w:val="28"/>
        </w:rPr>
        <w:t>у</w:t>
      </w:r>
      <w:r w:rsidRPr="00470089">
        <w:rPr>
          <w:sz w:val="28"/>
        </w:rPr>
        <w:t xml:space="preserve">ниципальной услуги осуществляет заместитель Главы </w:t>
      </w:r>
      <w:r>
        <w:rPr>
          <w:sz w:val="28"/>
        </w:rPr>
        <w:t>А</w:t>
      </w:r>
      <w:r w:rsidRPr="00470089">
        <w:rPr>
          <w:sz w:val="28"/>
        </w:rPr>
        <w:t>дминистрации г</w:t>
      </w:r>
      <w:r w:rsidRPr="00470089">
        <w:rPr>
          <w:sz w:val="28"/>
        </w:rPr>
        <w:t>о</w:t>
      </w:r>
      <w:r w:rsidRPr="00470089">
        <w:rPr>
          <w:sz w:val="28"/>
        </w:rPr>
        <w:t xml:space="preserve">родского </w:t>
      </w:r>
      <w:r w:rsidRPr="006B4923">
        <w:rPr>
          <w:sz w:val="28"/>
        </w:rPr>
        <w:t xml:space="preserve">округа Железнодорожный, курирующий деятельность </w:t>
      </w:r>
      <w:r>
        <w:rPr>
          <w:sz w:val="28"/>
        </w:rPr>
        <w:t>Управления</w:t>
      </w:r>
      <w:r w:rsidRPr="00D15E2E">
        <w:rPr>
          <w:sz w:val="28"/>
        </w:rPr>
        <w:t xml:space="preserve">, а так же </w:t>
      </w:r>
      <w:r>
        <w:rPr>
          <w:sz w:val="28"/>
        </w:rPr>
        <w:t>Министерство строительного комплекса и жилищно-коммунального хозяйства Московской области</w:t>
      </w:r>
      <w:r w:rsidRPr="00D15E2E">
        <w:rPr>
          <w:sz w:val="28"/>
        </w:rPr>
        <w:t xml:space="preserve">. </w:t>
      </w:r>
    </w:p>
    <w:p w:rsidR="00E16F10" w:rsidRPr="00D15E2E" w:rsidRDefault="00E16F10" w:rsidP="00E16F10">
      <w:pPr>
        <w:pStyle w:val="ConsPlusNormal"/>
        <w:numPr>
          <w:ilvl w:val="2"/>
          <w:numId w:val="12"/>
        </w:numPr>
        <w:tabs>
          <w:tab w:val="left" w:pos="1701"/>
        </w:tabs>
        <w:ind w:left="0" w:firstLine="993"/>
        <w:rPr>
          <w:sz w:val="28"/>
        </w:rPr>
      </w:pPr>
      <w:r>
        <w:rPr>
          <w:sz w:val="28"/>
        </w:rPr>
        <w:t>Министерство строительного комплекса и жилищно-коммунального хозяйства Московской области</w:t>
      </w:r>
      <w:r w:rsidRPr="00D15E2E">
        <w:rPr>
          <w:sz w:val="28"/>
        </w:rPr>
        <w:t xml:space="preserve"> осуществляет </w:t>
      </w:r>
      <w:proofErr w:type="gramStart"/>
      <w:r w:rsidRPr="00D15E2E">
        <w:rPr>
          <w:sz w:val="28"/>
        </w:rPr>
        <w:t>контроль за</w:t>
      </w:r>
      <w:proofErr w:type="gramEnd"/>
      <w:r w:rsidRPr="00D15E2E">
        <w:rPr>
          <w:sz w:val="28"/>
        </w:rPr>
        <w:t xml:space="preserve"> предоставлением муниципальной услуги муниципальными образованиями Московской области </w:t>
      </w:r>
    </w:p>
    <w:p w:rsidR="00E16F10" w:rsidRDefault="00E16F10" w:rsidP="00E16F10">
      <w:pPr>
        <w:pStyle w:val="ConsPlusNormal"/>
        <w:numPr>
          <w:ilvl w:val="2"/>
          <w:numId w:val="12"/>
        </w:numPr>
        <w:tabs>
          <w:tab w:val="left" w:pos="1701"/>
        </w:tabs>
        <w:ind w:left="0" w:firstLine="993"/>
        <w:rPr>
          <w:sz w:val="28"/>
        </w:rPr>
      </w:pPr>
      <w:r w:rsidRPr="00D15E2E">
        <w:rPr>
          <w:sz w:val="28"/>
        </w:rPr>
        <w:t xml:space="preserve"> Периодичность проведения проверок может носить плановый</w:t>
      </w:r>
      <w:r w:rsidRPr="006B4923">
        <w:rPr>
          <w:sz w:val="28"/>
        </w:rPr>
        <w:t xml:space="preserve"> характер (осуществляться на основании годовых планов работы) и внеплан</w:t>
      </w:r>
      <w:r w:rsidRPr="006B4923">
        <w:rPr>
          <w:sz w:val="28"/>
        </w:rPr>
        <w:t>о</w:t>
      </w:r>
      <w:r w:rsidRPr="006B4923">
        <w:rPr>
          <w:sz w:val="28"/>
        </w:rPr>
        <w:t>вый</w:t>
      </w:r>
      <w:r w:rsidRPr="00470089">
        <w:rPr>
          <w:sz w:val="28"/>
        </w:rPr>
        <w:t xml:space="preserve"> характер (по конкретному обращению </w:t>
      </w:r>
      <w:r>
        <w:rPr>
          <w:sz w:val="28"/>
        </w:rPr>
        <w:t>заявителя</w:t>
      </w:r>
      <w:r w:rsidRPr="00470089">
        <w:rPr>
          <w:sz w:val="28"/>
        </w:rPr>
        <w:t xml:space="preserve"> муниципальной усл</w:t>
      </w:r>
      <w:r w:rsidRPr="00470089">
        <w:rPr>
          <w:sz w:val="28"/>
        </w:rPr>
        <w:t>у</w:t>
      </w:r>
      <w:r w:rsidRPr="00470089">
        <w:rPr>
          <w:sz w:val="28"/>
        </w:rPr>
        <w:t>ги).</w:t>
      </w:r>
    </w:p>
    <w:p w:rsidR="00E16F10" w:rsidRDefault="00E16F10" w:rsidP="00E16F10">
      <w:pPr>
        <w:pStyle w:val="ConsPlusNormal"/>
        <w:tabs>
          <w:tab w:val="left" w:pos="1701"/>
        </w:tabs>
        <w:ind w:left="993" w:firstLine="0"/>
        <w:rPr>
          <w:sz w:val="28"/>
        </w:rPr>
      </w:pPr>
    </w:p>
    <w:p w:rsidR="00B766CD" w:rsidRPr="00470089" w:rsidRDefault="00B766CD" w:rsidP="00E16F10">
      <w:pPr>
        <w:pStyle w:val="ConsPlusNormal"/>
        <w:tabs>
          <w:tab w:val="left" w:pos="1701"/>
        </w:tabs>
        <w:ind w:left="993" w:firstLine="0"/>
        <w:rPr>
          <w:sz w:val="28"/>
        </w:rPr>
      </w:pPr>
    </w:p>
    <w:p w:rsidR="00E16F10" w:rsidRDefault="00E16F10" w:rsidP="00E16F10">
      <w:pPr>
        <w:pStyle w:val="ConsPlusNormal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5. Порядок обжалования действий (бездействия) должнос</w:t>
      </w:r>
      <w:r>
        <w:rPr>
          <w:b/>
          <w:sz w:val="28"/>
        </w:rPr>
        <w:t>т</w:t>
      </w:r>
      <w:r>
        <w:rPr>
          <w:b/>
          <w:sz w:val="28"/>
        </w:rPr>
        <w:t>ного лица, а также принимаемого им решения при предоставлении м</w:t>
      </w:r>
      <w:r>
        <w:rPr>
          <w:b/>
          <w:sz w:val="28"/>
        </w:rPr>
        <w:t>у</w:t>
      </w:r>
      <w:r>
        <w:rPr>
          <w:b/>
          <w:sz w:val="28"/>
        </w:rPr>
        <w:t>ниципальной услуги</w:t>
      </w:r>
    </w:p>
    <w:p w:rsidR="00E16F10" w:rsidRDefault="00E16F10" w:rsidP="00E16F10">
      <w:pPr>
        <w:pStyle w:val="ConsPlusNormal"/>
        <w:rPr>
          <w:sz w:val="28"/>
        </w:rPr>
      </w:pPr>
    </w:p>
    <w:p w:rsidR="00E16F10" w:rsidRPr="00D15E2E" w:rsidRDefault="00E16F10" w:rsidP="00E16F10">
      <w:pPr>
        <w:pStyle w:val="ConsPlusNormal"/>
        <w:numPr>
          <w:ilvl w:val="1"/>
          <w:numId w:val="13"/>
        </w:numPr>
        <w:tabs>
          <w:tab w:val="left" w:pos="993"/>
        </w:tabs>
        <w:ind w:left="0" w:firstLine="426"/>
        <w:rPr>
          <w:sz w:val="28"/>
        </w:rPr>
      </w:pPr>
      <w:proofErr w:type="gramStart"/>
      <w:r>
        <w:rPr>
          <w:sz w:val="28"/>
        </w:rPr>
        <w:t xml:space="preserve">Действие (бездействие) </w:t>
      </w:r>
      <w:r>
        <w:rPr>
          <w:color w:val="000000"/>
          <w:sz w:val="28"/>
          <w:szCs w:val="28"/>
        </w:rPr>
        <w:t>уполномоченных представителей 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 по вопросам </w:t>
      </w:r>
      <w:r>
        <w:rPr>
          <w:sz w:val="28"/>
          <w:szCs w:val="28"/>
        </w:rPr>
        <w:t>предоставления муниципальной услуги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</w:rPr>
        <w:t>подрядчиков, пр</w:t>
      </w:r>
      <w:r>
        <w:rPr>
          <w:sz w:val="28"/>
        </w:rPr>
        <w:t>и</w:t>
      </w:r>
      <w:r>
        <w:rPr>
          <w:sz w:val="28"/>
        </w:rPr>
        <w:t>нимаемые ими в ходе предоставления муниципальной услуги, могут быть обжалованы путем обращения к начальнику Управления</w:t>
      </w:r>
      <w:r w:rsidRPr="006B4923">
        <w:rPr>
          <w:sz w:val="28"/>
        </w:rPr>
        <w:t xml:space="preserve">, заместителю Главы </w:t>
      </w:r>
      <w:r>
        <w:rPr>
          <w:sz w:val="28"/>
        </w:rPr>
        <w:t>А</w:t>
      </w:r>
      <w:r w:rsidRPr="006B4923">
        <w:rPr>
          <w:sz w:val="28"/>
        </w:rPr>
        <w:t>дминистрации городского округа Железнодорожный, курирующе</w:t>
      </w:r>
      <w:r>
        <w:rPr>
          <w:sz w:val="28"/>
        </w:rPr>
        <w:t>му</w:t>
      </w:r>
      <w:r w:rsidRPr="006B4923">
        <w:rPr>
          <w:sz w:val="28"/>
        </w:rPr>
        <w:t xml:space="preserve"> де</w:t>
      </w:r>
      <w:r w:rsidRPr="006B4923">
        <w:rPr>
          <w:sz w:val="28"/>
        </w:rPr>
        <w:t>я</w:t>
      </w:r>
      <w:r w:rsidRPr="006B4923">
        <w:rPr>
          <w:sz w:val="28"/>
        </w:rPr>
        <w:t xml:space="preserve">тельность </w:t>
      </w:r>
      <w:r>
        <w:rPr>
          <w:sz w:val="28"/>
        </w:rPr>
        <w:t>У</w:t>
      </w:r>
      <w:r w:rsidRPr="006B4923">
        <w:rPr>
          <w:sz w:val="28"/>
        </w:rPr>
        <w:t xml:space="preserve">правления, Главе городского округа Железнодорожный, в </w:t>
      </w:r>
      <w:r>
        <w:rPr>
          <w:sz w:val="28"/>
        </w:rPr>
        <w:t>Мин</w:t>
      </w:r>
      <w:r>
        <w:rPr>
          <w:sz w:val="28"/>
        </w:rPr>
        <w:t>и</w:t>
      </w:r>
      <w:r>
        <w:rPr>
          <w:sz w:val="28"/>
        </w:rPr>
        <w:t>стерство строительного комплекса и жилищно-коммунального хозяйства Московской области</w:t>
      </w:r>
      <w:r w:rsidRPr="00D15E2E">
        <w:rPr>
          <w:sz w:val="28"/>
        </w:rPr>
        <w:t>, в судебные органы.</w:t>
      </w:r>
      <w:proofErr w:type="gramEnd"/>
    </w:p>
    <w:p w:rsidR="00E16F10" w:rsidRPr="002422E2" w:rsidRDefault="00E16F10" w:rsidP="00E16F10">
      <w:pPr>
        <w:pStyle w:val="ConsPlusNormal"/>
        <w:numPr>
          <w:ilvl w:val="1"/>
          <w:numId w:val="13"/>
        </w:numPr>
        <w:tabs>
          <w:tab w:val="left" w:pos="993"/>
        </w:tabs>
        <w:ind w:left="0" w:firstLine="426"/>
        <w:rPr>
          <w:sz w:val="28"/>
        </w:rPr>
      </w:pPr>
      <w:r w:rsidRPr="002422E2">
        <w:rPr>
          <w:sz w:val="28"/>
        </w:rPr>
        <w:t xml:space="preserve">Предметом обжалования </w:t>
      </w:r>
      <w:r>
        <w:rPr>
          <w:sz w:val="28"/>
        </w:rPr>
        <w:t>могут</w:t>
      </w:r>
      <w:r w:rsidRPr="002422E2">
        <w:rPr>
          <w:sz w:val="28"/>
        </w:rPr>
        <w:t xml:space="preserve"> быть:</w:t>
      </w:r>
    </w:p>
    <w:p w:rsidR="00E16F10" w:rsidRPr="00772927" w:rsidRDefault="00E16F10" w:rsidP="00E16F10">
      <w:pPr>
        <w:pStyle w:val="ConsPlusNormal"/>
        <w:numPr>
          <w:ilvl w:val="0"/>
          <w:numId w:val="15"/>
        </w:numPr>
        <w:ind w:left="0" w:firstLine="360"/>
        <w:rPr>
          <w:sz w:val="28"/>
        </w:rPr>
      </w:pPr>
      <w:r w:rsidRPr="00772927">
        <w:rPr>
          <w:sz w:val="28"/>
        </w:rPr>
        <w:t xml:space="preserve">решение об отказе в предоставлении </w:t>
      </w:r>
      <w:r>
        <w:rPr>
          <w:sz w:val="28"/>
          <w:szCs w:val="28"/>
        </w:rPr>
        <w:t>муниципальной услуги</w:t>
      </w:r>
      <w:r w:rsidRPr="00772927">
        <w:rPr>
          <w:sz w:val="28"/>
          <w:szCs w:val="28"/>
        </w:rPr>
        <w:t>;</w:t>
      </w:r>
    </w:p>
    <w:p w:rsidR="00E16F10" w:rsidRDefault="00E16F10" w:rsidP="00E16F10">
      <w:pPr>
        <w:pStyle w:val="ConsPlusNormal"/>
        <w:numPr>
          <w:ilvl w:val="0"/>
          <w:numId w:val="15"/>
        </w:numPr>
        <w:ind w:left="0" w:firstLine="360"/>
        <w:rPr>
          <w:sz w:val="28"/>
        </w:rPr>
      </w:pPr>
      <w:r>
        <w:rPr>
          <w:sz w:val="28"/>
        </w:rPr>
        <w:t>нарушение сроков и административных процедур, указанных в н</w:t>
      </w:r>
      <w:r>
        <w:rPr>
          <w:sz w:val="28"/>
        </w:rPr>
        <w:t>а</w:t>
      </w:r>
      <w:r>
        <w:rPr>
          <w:sz w:val="28"/>
        </w:rPr>
        <w:t>стоящем Регламенте;</w:t>
      </w:r>
    </w:p>
    <w:p w:rsidR="00E16F10" w:rsidRDefault="00E16F10" w:rsidP="00E16F10">
      <w:pPr>
        <w:pStyle w:val="ConsPlusNormal"/>
        <w:numPr>
          <w:ilvl w:val="0"/>
          <w:numId w:val="15"/>
        </w:numPr>
        <w:ind w:left="0" w:firstLine="360"/>
        <w:rPr>
          <w:sz w:val="28"/>
        </w:rPr>
      </w:pPr>
      <w:r>
        <w:rPr>
          <w:sz w:val="28"/>
        </w:rPr>
        <w:t xml:space="preserve">некорректное поведение должностных лиц по отношению к заявителям муниципальной услуги; </w:t>
      </w:r>
    </w:p>
    <w:p w:rsidR="00E16F10" w:rsidRDefault="00E16F10" w:rsidP="00E16F10">
      <w:pPr>
        <w:pStyle w:val="ConsPlusNormal"/>
        <w:numPr>
          <w:ilvl w:val="0"/>
          <w:numId w:val="14"/>
        </w:numPr>
        <w:ind w:left="0" w:firstLine="360"/>
        <w:rPr>
          <w:sz w:val="28"/>
        </w:rPr>
      </w:pPr>
      <w:r>
        <w:rPr>
          <w:sz w:val="28"/>
        </w:rPr>
        <w:t xml:space="preserve">некомпетентная консультация, данная </w:t>
      </w:r>
      <w:r>
        <w:rPr>
          <w:color w:val="000000"/>
          <w:sz w:val="28"/>
          <w:szCs w:val="28"/>
        </w:rPr>
        <w:t>уполномоченным представит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лем Управления по вопросам </w:t>
      </w:r>
      <w:r>
        <w:rPr>
          <w:sz w:val="28"/>
          <w:szCs w:val="28"/>
        </w:rPr>
        <w:t>предоставления муниципальной услуги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</w:t>
      </w:r>
      <w:r>
        <w:rPr>
          <w:sz w:val="28"/>
        </w:rPr>
        <w:t>.</w:t>
      </w:r>
    </w:p>
    <w:p w:rsidR="00E16F10" w:rsidRDefault="00E16F10" w:rsidP="00E16F10">
      <w:pPr>
        <w:pStyle w:val="ConsPlusNormal"/>
        <w:numPr>
          <w:ilvl w:val="1"/>
          <w:numId w:val="13"/>
        </w:numPr>
        <w:tabs>
          <w:tab w:val="left" w:pos="1276"/>
        </w:tabs>
        <w:ind w:left="0" w:firstLine="567"/>
        <w:rPr>
          <w:sz w:val="28"/>
        </w:rPr>
      </w:pPr>
      <w:r>
        <w:rPr>
          <w:sz w:val="28"/>
        </w:rPr>
        <w:t>Заявители имеют право обратиться с жалобой лично или напр</w:t>
      </w:r>
      <w:r>
        <w:rPr>
          <w:sz w:val="28"/>
        </w:rPr>
        <w:t>а</w:t>
      </w:r>
      <w:r>
        <w:rPr>
          <w:sz w:val="28"/>
        </w:rPr>
        <w:t>вить письменное обращение, жалобу по почте, по электронной почте.</w:t>
      </w:r>
    </w:p>
    <w:p w:rsidR="00E16F10" w:rsidRDefault="00E16F10" w:rsidP="00E16F10">
      <w:pPr>
        <w:pStyle w:val="ConsPlusNormal"/>
        <w:numPr>
          <w:ilvl w:val="1"/>
          <w:numId w:val="13"/>
        </w:numPr>
        <w:tabs>
          <w:tab w:val="left" w:pos="1276"/>
        </w:tabs>
        <w:ind w:left="0" w:firstLine="567"/>
        <w:rPr>
          <w:sz w:val="28"/>
        </w:rPr>
      </w:pPr>
      <w:r w:rsidRPr="00067477">
        <w:rPr>
          <w:sz w:val="28"/>
        </w:rPr>
        <w:t xml:space="preserve">Должностные лица проводят личный прием </w:t>
      </w:r>
      <w:r>
        <w:rPr>
          <w:sz w:val="28"/>
        </w:rPr>
        <w:t>заявителей</w:t>
      </w:r>
      <w:r w:rsidRPr="00067477">
        <w:rPr>
          <w:sz w:val="28"/>
        </w:rPr>
        <w:t>.</w:t>
      </w:r>
    </w:p>
    <w:p w:rsidR="00E16F10" w:rsidRPr="00067477" w:rsidRDefault="00E16F10" w:rsidP="00E16F10">
      <w:pPr>
        <w:pStyle w:val="ConsPlusNormal"/>
        <w:numPr>
          <w:ilvl w:val="1"/>
          <w:numId w:val="13"/>
        </w:numPr>
        <w:tabs>
          <w:tab w:val="left" w:pos="1276"/>
        </w:tabs>
        <w:ind w:left="0" w:firstLine="567"/>
        <w:rPr>
          <w:sz w:val="28"/>
        </w:rPr>
      </w:pPr>
      <w:r w:rsidRPr="00067477">
        <w:rPr>
          <w:sz w:val="28"/>
        </w:rPr>
        <w:t xml:space="preserve">При рассмотрении устных обращений </w:t>
      </w:r>
      <w:r>
        <w:rPr>
          <w:sz w:val="28"/>
        </w:rPr>
        <w:t>заявителей</w:t>
      </w:r>
      <w:r w:rsidRPr="00067477">
        <w:rPr>
          <w:sz w:val="28"/>
        </w:rPr>
        <w:t xml:space="preserve"> необходимо:</w:t>
      </w:r>
    </w:p>
    <w:p w:rsidR="00E16F10" w:rsidRDefault="00E16F10" w:rsidP="00E16F10">
      <w:pPr>
        <w:pStyle w:val="ConsPlusNormal"/>
        <w:numPr>
          <w:ilvl w:val="0"/>
          <w:numId w:val="16"/>
        </w:numPr>
        <w:ind w:left="0" w:firstLine="426"/>
        <w:rPr>
          <w:sz w:val="28"/>
        </w:rPr>
      </w:pPr>
      <w:r>
        <w:rPr>
          <w:sz w:val="28"/>
        </w:rPr>
        <w:t>внимательно выслушать и разобраться в предмете обращения, принять обоснованное решение, обеспечить правомерное и своевременное исполн</w:t>
      </w:r>
      <w:r>
        <w:rPr>
          <w:sz w:val="28"/>
        </w:rPr>
        <w:t>е</w:t>
      </w:r>
      <w:r>
        <w:rPr>
          <w:sz w:val="28"/>
        </w:rPr>
        <w:t xml:space="preserve">ние решений; </w:t>
      </w:r>
    </w:p>
    <w:p w:rsidR="00E16F10" w:rsidRDefault="00E16F10" w:rsidP="00E16F10">
      <w:pPr>
        <w:pStyle w:val="ConsPlusNormal"/>
        <w:numPr>
          <w:ilvl w:val="0"/>
          <w:numId w:val="16"/>
        </w:numPr>
        <w:ind w:left="0" w:firstLine="426"/>
        <w:rPr>
          <w:sz w:val="28"/>
        </w:rPr>
      </w:pPr>
      <w:r>
        <w:rPr>
          <w:sz w:val="28"/>
        </w:rPr>
        <w:t>истребовать, при необходимости, документы для принятия решения, направить сотрудников в соответствующий уполномоченный орган на место для проверок, принять другие меры для объективного решения вопроса;</w:t>
      </w:r>
    </w:p>
    <w:p w:rsidR="00E16F10" w:rsidRDefault="00E16F10" w:rsidP="00E16F10">
      <w:pPr>
        <w:pStyle w:val="ConsPlusNormal"/>
        <w:numPr>
          <w:ilvl w:val="0"/>
          <w:numId w:val="16"/>
        </w:numPr>
        <w:ind w:left="0" w:firstLine="426"/>
        <w:rPr>
          <w:sz w:val="28"/>
        </w:rPr>
      </w:pPr>
      <w:r>
        <w:rPr>
          <w:sz w:val="28"/>
        </w:rPr>
        <w:t>своевременно сообщить заявителям в письменной либо устной форме о решениях,</w:t>
      </w:r>
      <w:r>
        <w:t xml:space="preserve"> </w:t>
      </w:r>
      <w:r>
        <w:rPr>
          <w:sz w:val="28"/>
        </w:rPr>
        <w:t>принятых по обращению, а в случае их отклонения обосновывать причины отказа;</w:t>
      </w:r>
    </w:p>
    <w:p w:rsidR="00E16F10" w:rsidRDefault="00E16F10" w:rsidP="00E16F10">
      <w:pPr>
        <w:pStyle w:val="ConsPlusNormal"/>
        <w:numPr>
          <w:ilvl w:val="0"/>
          <w:numId w:val="16"/>
        </w:numPr>
        <w:ind w:left="0" w:firstLine="426"/>
        <w:rPr>
          <w:sz w:val="28"/>
        </w:rPr>
      </w:pPr>
      <w:r>
        <w:rPr>
          <w:sz w:val="28"/>
        </w:rPr>
        <w:t>по просьбам заявителей разъяснить дальнейший порядок обжалования;</w:t>
      </w:r>
    </w:p>
    <w:p w:rsidR="00E16F10" w:rsidRDefault="00E16F10" w:rsidP="00E16F10">
      <w:pPr>
        <w:pStyle w:val="ConsPlusNormal"/>
        <w:numPr>
          <w:ilvl w:val="0"/>
          <w:numId w:val="16"/>
        </w:numPr>
        <w:ind w:left="0" w:firstLine="426"/>
        <w:rPr>
          <w:sz w:val="28"/>
        </w:rPr>
      </w:pPr>
      <w:r>
        <w:rPr>
          <w:sz w:val="28"/>
        </w:rPr>
        <w:t>систематически анализировать и обобщать обращения, содержащиеся в них критические замечания с целью своевременного выявления и устранения причин, порождающих нарушения прав и законных интересов граждан.</w:t>
      </w:r>
    </w:p>
    <w:p w:rsidR="00E16F10" w:rsidRDefault="00E16F10" w:rsidP="00E16F10">
      <w:pPr>
        <w:pStyle w:val="ConsPlusNormal"/>
        <w:numPr>
          <w:ilvl w:val="1"/>
          <w:numId w:val="13"/>
        </w:numPr>
        <w:tabs>
          <w:tab w:val="left" w:pos="1276"/>
        </w:tabs>
        <w:ind w:left="0" w:firstLine="567"/>
        <w:rPr>
          <w:sz w:val="28"/>
        </w:rPr>
      </w:pPr>
      <w:r>
        <w:rPr>
          <w:sz w:val="28"/>
        </w:rPr>
        <w:t>Письменные обращения заявителей принимаются ответственными за это специалистами, регистрируются и направляются начальнику Управл</w:t>
      </w:r>
      <w:r>
        <w:rPr>
          <w:sz w:val="28"/>
        </w:rPr>
        <w:t>е</w:t>
      </w:r>
      <w:r>
        <w:rPr>
          <w:sz w:val="28"/>
        </w:rPr>
        <w:t xml:space="preserve">ния на рассмотрение. </w:t>
      </w:r>
    </w:p>
    <w:p w:rsidR="00E16F10" w:rsidRDefault="00E16F10" w:rsidP="00E16F10">
      <w:pPr>
        <w:pStyle w:val="ConsPlusNormal"/>
        <w:ind w:firstLine="567"/>
        <w:rPr>
          <w:sz w:val="28"/>
        </w:rPr>
      </w:pPr>
      <w:r>
        <w:rPr>
          <w:sz w:val="28"/>
        </w:rPr>
        <w:t>Письменное обращение должно содержать следующие сведения:</w:t>
      </w:r>
    </w:p>
    <w:p w:rsidR="00E16F10" w:rsidRDefault="00E16F10" w:rsidP="00E16F10">
      <w:pPr>
        <w:pStyle w:val="ConsPlusNormal"/>
        <w:numPr>
          <w:ilvl w:val="0"/>
          <w:numId w:val="17"/>
        </w:numPr>
        <w:ind w:left="0" w:firstLine="426"/>
        <w:rPr>
          <w:sz w:val="28"/>
        </w:rPr>
      </w:pPr>
      <w:r>
        <w:rPr>
          <w:sz w:val="28"/>
        </w:rPr>
        <w:t>фамилию, имя, отчество обращающегося гражданина, его место ж</w:t>
      </w:r>
      <w:r>
        <w:rPr>
          <w:sz w:val="28"/>
        </w:rPr>
        <w:t>и</w:t>
      </w:r>
      <w:r>
        <w:rPr>
          <w:sz w:val="28"/>
        </w:rPr>
        <w:t>тельство, место временного пребывания;</w:t>
      </w:r>
    </w:p>
    <w:p w:rsidR="00E16F10" w:rsidRDefault="00E16F10" w:rsidP="00E16F10">
      <w:pPr>
        <w:pStyle w:val="ConsPlusNormal"/>
        <w:numPr>
          <w:ilvl w:val="0"/>
          <w:numId w:val="17"/>
        </w:numPr>
        <w:ind w:left="0" w:firstLine="426"/>
        <w:rPr>
          <w:sz w:val="28"/>
        </w:rPr>
      </w:pPr>
      <w:proofErr w:type="gramStart"/>
      <w:r>
        <w:rPr>
          <w:sz w:val="28"/>
        </w:rPr>
        <w:t xml:space="preserve">наименование органа, должности, фамилию, имя, отчество специалиста </w:t>
      </w:r>
      <w:r>
        <w:rPr>
          <w:sz w:val="28"/>
        </w:rPr>
        <w:lastRenderedPageBreak/>
        <w:t>(при наличии информации), решение, действие (бездействие) которого обж</w:t>
      </w:r>
      <w:r>
        <w:rPr>
          <w:sz w:val="28"/>
        </w:rPr>
        <w:t>а</w:t>
      </w:r>
      <w:r>
        <w:rPr>
          <w:sz w:val="28"/>
        </w:rPr>
        <w:t>луется;</w:t>
      </w:r>
      <w:proofErr w:type="gramEnd"/>
    </w:p>
    <w:p w:rsidR="00E16F10" w:rsidRPr="00A72182" w:rsidRDefault="00E16F10" w:rsidP="00E16F10">
      <w:pPr>
        <w:pStyle w:val="ConsPlusNormal"/>
        <w:numPr>
          <w:ilvl w:val="0"/>
          <w:numId w:val="17"/>
        </w:numPr>
        <w:ind w:left="0" w:firstLine="426"/>
        <w:rPr>
          <w:sz w:val="28"/>
        </w:rPr>
      </w:pPr>
      <w:r w:rsidRPr="00A72182">
        <w:rPr>
          <w:sz w:val="28"/>
        </w:rPr>
        <w:t>суть обжалуемого действия (бездействия), решения.</w:t>
      </w:r>
    </w:p>
    <w:p w:rsidR="00E16F10" w:rsidRDefault="00E16F10" w:rsidP="00E16F10">
      <w:pPr>
        <w:pStyle w:val="ConsPlusNormal"/>
        <w:rPr>
          <w:sz w:val="28"/>
        </w:rPr>
      </w:pPr>
      <w:r>
        <w:rPr>
          <w:sz w:val="28"/>
        </w:rPr>
        <w:t xml:space="preserve">Дополнительно могут быть </w:t>
      </w:r>
      <w:proofErr w:type="gramStart"/>
      <w:r>
        <w:rPr>
          <w:sz w:val="28"/>
        </w:rPr>
        <w:t>указаны</w:t>
      </w:r>
      <w:proofErr w:type="gramEnd"/>
      <w:r>
        <w:rPr>
          <w:sz w:val="28"/>
        </w:rPr>
        <w:t>:</w:t>
      </w:r>
    </w:p>
    <w:p w:rsidR="00E16F10" w:rsidRDefault="00E16F10" w:rsidP="00E16F10">
      <w:pPr>
        <w:pStyle w:val="ConsPlusNormal"/>
        <w:numPr>
          <w:ilvl w:val="0"/>
          <w:numId w:val="18"/>
        </w:numPr>
        <w:ind w:left="0" w:firstLine="426"/>
        <w:rPr>
          <w:sz w:val="28"/>
        </w:rPr>
      </w:pPr>
      <w:r>
        <w:rPr>
          <w:sz w:val="28"/>
        </w:rPr>
        <w:t>причины несогласия с обжалуемым действием (бездействием), решен</w:t>
      </w:r>
      <w:r>
        <w:rPr>
          <w:sz w:val="28"/>
        </w:rPr>
        <w:t>и</w:t>
      </w:r>
      <w:r>
        <w:rPr>
          <w:sz w:val="28"/>
        </w:rPr>
        <w:t>ем;</w:t>
      </w:r>
    </w:p>
    <w:p w:rsidR="00E16F10" w:rsidRDefault="00E16F10" w:rsidP="00E16F10">
      <w:pPr>
        <w:pStyle w:val="ConsPlusNormal"/>
        <w:numPr>
          <w:ilvl w:val="0"/>
          <w:numId w:val="18"/>
        </w:numPr>
        <w:ind w:left="0" w:firstLine="426"/>
        <w:rPr>
          <w:sz w:val="28"/>
        </w:rPr>
      </w:pPr>
      <w:r>
        <w:rPr>
          <w:sz w:val="28"/>
        </w:rPr>
        <w:t>обстоятельства, на основании которых заявитель считает, что наруш</w:t>
      </w:r>
      <w:r>
        <w:rPr>
          <w:sz w:val="28"/>
        </w:rPr>
        <w:t>е</w:t>
      </w:r>
      <w:r>
        <w:rPr>
          <w:sz w:val="28"/>
        </w:rPr>
        <w:t>ны его права и законные интересы, созданы препятствия к их реализации;</w:t>
      </w:r>
    </w:p>
    <w:p w:rsidR="00E16F10" w:rsidRDefault="00E16F10" w:rsidP="00E16F10">
      <w:pPr>
        <w:pStyle w:val="ConsPlusNormal"/>
        <w:numPr>
          <w:ilvl w:val="0"/>
          <w:numId w:val="18"/>
        </w:numPr>
        <w:ind w:left="0" w:firstLine="426"/>
        <w:rPr>
          <w:sz w:val="28"/>
        </w:rPr>
      </w:pPr>
      <w:r>
        <w:rPr>
          <w:sz w:val="28"/>
        </w:rPr>
        <w:t>иные сведения, которые заявитель считает необходимым сообщить.</w:t>
      </w:r>
    </w:p>
    <w:p w:rsidR="00E16F10" w:rsidRDefault="00E16F10" w:rsidP="00E16F10">
      <w:pPr>
        <w:pStyle w:val="ConsPlusNormal"/>
        <w:rPr>
          <w:sz w:val="28"/>
        </w:rPr>
      </w:pPr>
      <w:r>
        <w:rPr>
          <w:sz w:val="28"/>
        </w:rPr>
        <w:t>К жалобе могут быть приложены копии документов, подтверждающие приведенные в жалобе доводы.</w:t>
      </w:r>
    </w:p>
    <w:p w:rsidR="00E16F10" w:rsidRDefault="00E16F10" w:rsidP="00E16F10">
      <w:pPr>
        <w:pStyle w:val="ConsPlusNormal"/>
        <w:rPr>
          <w:sz w:val="28"/>
        </w:rPr>
      </w:pPr>
      <w:r>
        <w:rPr>
          <w:sz w:val="28"/>
        </w:rPr>
        <w:t>По результатам рассмотрения обращения (жалобы) принимается реш</w:t>
      </w:r>
      <w:r>
        <w:rPr>
          <w:sz w:val="28"/>
        </w:rPr>
        <w:t>е</w:t>
      </w:r>
      <w:r>
        <w:rPr>
          <w:sz w:val="28"/>
        </w:rPr>
        <w:t>ние об удовлетворении требований либо об отказе в удовлетворении. Во всех случаях заявителю даются подробные разъяснения в соответствии с дейс</w:t>
      </w:r>
      <w:r>
        <w:rPr>
          <w:sz w:val="28"/>
        </w:rPr>
        <w:t>т</w:t>
      </w:r>
      <w:r>
        <w:rPr>
          <w:sz w:val="28"/>
        </w:rPr>
        <w:t>вующим законодательством Российской Федерации.</w:t>
      </w:r>
    </w:p>
    <w:p w:rsidR="00E16F10" w:rsidRDefault="00E16F10" w:rsidP="00E16F10">
      <w:pPr>
        <w:pStyle w:val="ConsPlusNormal"/>
        <w:rPr>
          <w:sz w:val="28"/>
        </w:rPr>
      </w:pPr>
      <w:r>
        <w:rPr>
          <w:sz w:val="28"/>
        </w:rPr>
        <w:t xml:space="preserve">Письменный ответ, содержащий результаты рассмотрения обращения, направляется заявителю. </w:t>
      </w:r>
    </w:p>
    <w:p w:rsidR="00E16F10" w:rsidRDefault="00E16F10" w:rsidP="00E16F10">
      <w:pPr>
        <w:pStyle w:val="ConsPlusNormal"/>
        <w:numPr>
          <w:ilvl w:val="1"/>
          <w:numId w:val="13"/>
        </w:numPr>
        <w:tabs>
          <w:tab w:val="left" w:pos="1276"/>
        </w:tabs>
        <w:ind w:left="0" w:firstLine="567"/>
        <w:rPr>
          <w:sz w:val="28"/>
        </w:rPr>
      </w:pPr>
      <w:r>
        <w:rPr>
          <w:sz w:val="28"/>
        </w:rPr>
        <w:t>Поступившие в органы Администрации обращения в письменной форме или в форме электронного документа рассматриваются в течение 30 дней со дня их регистрации, а обращения, не требующие дополнительного изучения и проверки, в срок до 15 дней.</w:t>
      </w:r>
    </w:p>
    <w:p w:rsidR="00E16F10" w:rsidRDefault="00E16F10" w:rsidP="00E16F10">
      <w:pPr>
        <w:pStyle w:val="ConsPlusNormal"/>
        <w:numPr>
          <w:ilvl w:val="1"/>
          <w:numId w:val="13"/>
        </w:numPr>
        <w:tabs>
          <w:tab w:val="left" w:pos="1276"/>
        </w:tabs>
        <w:ind w:left="0" w:firstLine="567"/>
        <w:rPr>
          <w:sz w:val="28"/>
        </w:rPr>
      </w:pPr>
      <w:r>
        <w:rPr>
          <w:sz w:val="28"/>
        </w:rPr>
        <w:t>Граждане могут сообщить о нарушении своих прав и законных и</w:t>
      </w:r>
      <w:r>
        <w:rPr>
          <w:sz w:val="28"/>
        </w:rPr>
        <w:t>н</w:t>
      </w:r>
      <w:r>
        <w:rPr>
          <w:sz w:val="28"/>
        </w:rPr>
        <w:t>тересов, противоправных решениях, действиях или бездействии должнос</w:t>
      </w:r>
      <w:r>
        <w:rPr>
          <w:sz w:val="28"/>
        </w:rPr>
        <w:t>т</w:t>
      </w:r>
      <w:r>
        <w:rPr>
          <w:sz w:val="28"/>
        </w:rPr>
        <w:t>ных лиц, нарушении положений Регламента, некорректном поведении или нарушением служебной этики по номерам телефонов, содержащимся в Ре</w:t>
      </w:r>
      <w:r>
        <w:rPr>
          <w:sz w:val="28"/>
        </w:rPr>
        <w:t>г</w:t>
      </w:r>
      <w:r>
        <w:rPr>
          <w:sz w:val="28"/>
        </w:rPr>
        <w:t>ламенте и по электронной почте.</w:t>
      </w:r>
    </w:p>
    <w:p w:rsidR="00E16F10" w:rsidRDefault="00E16F10" w:rsidP="00E16F10">
      <w:pPr>
        <w:pStyle w:val="ConsPlusNormal"/>
        <w:numPr>
          <w:ilvl w:val="1"/>
          <w:numId w:val="13"/>
        </w:numPr>
        <w:tabs>
          <w:tab w:val="left" w:pos="1276"/>
        </w:tabs>
        <w:ind w:left="0" w:firstLine="567"/>
        <w:rPr>
          <w:sz w:val="28"/>
        </w:rPr>
      </w:pPr>
      <w:r w:rsidRPr="00A424C2">
        <w:rPr>
          <w:sz w:val="28"/>
        </w:rPr>
        <w:t xml:space="preserve">Обжалование действий (бездействия) решений </w:t>
      </w:r>
      <w:r>
        <w:rPr>
          <w:sz w:val="28"/>
        </w:rPr>
        <w:t xml:space="preserve">должностных лиц </w:t>
      </w:r>
      <w:r w:rsidRPr="00A424C2">
        <w:rPr>
          <w:sz w:val="28"/>
        </w:rPr>
        <w:t>в суде осуществляется в порядке, установленным действующим законодател</w:t>
      </w:r>
      <w:r w:rsidRPr="00A424C2">
        <w:rPr>
          <w:sz w:val="28"/>
        </w:rPr>
        <w:t>ь</w:t>
      </w:r>
      <w:r w:rsidRPr="00A424C2">
        <w:rPr>
          <w:sz w:val="28"/>
        </w:rPr>
        <w:t>ством Российской Федерации.</w:t>
      </w:r>
    </w:p>
    <w:p w:rsidR="00E16F10" w:rsidRPr="008860CD" w:rsidRDefault="00E16F10" w:rsidP="00E16F10">
      <w:pPr>
        <w:pStyle w:val="ConsPlusNormal"/>
        <w:tabs>
          <w:tab w:val="left" w:pos="1276"/>
        </w:tabs>
        <w:ind w:left="5670" w:firstLine="0"/>
        <w:jc w:val="left"/>
        <w:rPr>
          <w:szCs w:val="24"/>
        </w:rPr>
      </w:pPr>
      <w:r>
        <w:rPr>
          <w:sz w:val="28"/>
        </w:rPr>
        <w:br w:type="page"/>
      </w:r>
      <w:r w:rsidRPr="008860CD">
        <w:rPr>
          <w:szCs w:val="24"/>
        </w:rPr>
        <w:lastRenderedPageBreak/>
        <w:t>Приложение №1</w:t>
      </w:r>
    </w:p>
    <w:p w:rsidR="00E16F10" w:rsidRPr="008860CD" w:rsidRDefault="00E16F10" w:rsidP="00E16F10">
      <w:pPr>
        <w:pStyle w:val="ConsPlusNormal"/>
        <w:widowControl/>
        <w:ind w:left="5670" w:firstLine="0"/>
        <w:jc w:val="left"/>
        <w:rPr>
          <w:szCs w:val="24"/>
        </w:rPr>
      </w:pPr>
      <w:r w:rsidRPr="008860CD">
        <w:rPr>
          <w:szCs w:val="24"/>
        </w:rPr>
        <w:t>к административному регламенту</w:t>
      </w:r>
    </w:p>
    <w:p w:rsidR="00E16F10" w:rsidRPr="008860CD" w:rsidRDefault="00E16F10" w:rsidP="00E16F10">
      <w:pPr>
        <w:pStyle w:val="ConsPlusNormal"/>
        <w:widowControl/>
        <w:ind w:left="5670" w:firstLine="0"/>
        <w:jc w:val="left"/>
        <w:rPr>
          <w:szCs w:val="24"/>
        </w:rPr>
      </w:pPr>
      <w:r w:rsidRPr="008860CD">
        <w:rPr>
          <w:szCs w:val="24"/>
        </w:rPr>
        <w:t>предоставления муниципальной услуги «Организация выполнения работ по содержанию и ремонту муниципальных объектов дорожно-мостового хозяйства и тротуаров»</w:t>
      </w:r>
    </w:p>
    <w:p w:rsidR="00E16F10" w:rsidRDefault="00E16F10" w:rsidP="00E16F10">
      <w:pPr>
        <w:pStyle w:val="ConsPlusNormal"/>
        <w:widowControl/>
        <w:ind w:firstLine="540"/>
        <w:jc w:val="right"/>
      </w:pPr>
    </w:p>
    <w:p w:rsidR="00E16F10" w:rsidRDefault="00E16F10" w:rsidP="00E16F10">
      <w:pPr>
        <w:pStyle w:val="ConsPlusNormal"/>
      </w:pPr>
    </w:p>
    <w:p w:rsidR="00E16F10" w:rsidRPr="003558BB" w:rsidRDefault="00E16F10" w:rsidP="00E16F10">
      <w:pPr>
        <w:pStyle w:val="ConsPlusNormal"/>
        <w:jc w:val="center"/>
        <w:rPr>
          <w:b/>
          <w:color w:val="000000"/>
          <w:sz w:val="28"/>
        </w:rPr>
      </w:pPr>
      <w:r w:rsidRPr="003558BB">
        <w:rPr>
          <w:b/>
          <w:color w:val="000000"/>
          <w:sz w:val="28"/>
        </w:rPr>
        <w:t>График приема и местонахождение</w:t>
      </w:r>
    </w:p>
    <w:p w:rsidR="00E16F10" w:rsidRPr="003558BB" w:rsidRDefault="00E16F10" w:rsidP="00E16F10">
      <w:pPr>
        <w:pStyle w:val="ConsPlusNormal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управления жилищно-коммунального хозяйства Администрации городского округа </w:t>
      </w:r>
      <w:proofErr w:type="gramStart"/>
      <w:r>
        <w:rPr>
          <w:b/>
          <w:color w:val="000000"/>
          <w:sz w:val="28"/>
        </w:rPr>
        <w:t>Железнодорожный</w:t>
      </w:r>
      <w:proofErr w:type="gramEnd"/>
    </w:p>
    <w:p w:rsidR="00E16F10" w:rsidRPr="003558BB" w:rsidRDefault="00E16F10" w:rsidP="00E16F10">
      <w:pPr>
        <w:pStyle w:val="ConsPlusNormal"/>
        <w:jc w:val="center"/>
        <w:rPr>
          <w:b/>
          <w:color w:val="000000"/>
          <w:sz w:val="28"/>
        </w:rPr>
      </w:pPr>
    </w:p>
    <w:p w:rsidR="00E16F10" w:rsidRPr="003558BB" w:rsidRDefault="00E16F10" w:rsidP="00E16F10">
      <w:pPr>
        <w:pStyle w:val="ConsPlusNormal"/>
        <w:rPr>
          <w:color w:val="000000"/>
          <w:sz w:val="28"/>
        </w:rPr>
      </w:pPr>
      <w:r w:rsidRPr="003558BB">
        <w:rPr>
          <w:b/>
          <w:color w:val="000000"/>
          <w:sz w:val="28"/>
          <w:u w:val="single"/>
        </w:rPr>
        <w:t>Режим работы</w:t>
      </w:r>
      <w:r w:rsidRPr="003558BB">
        <w:rPr>
          <w:color w:val="000000"/>
          <w:sz w:val="28"/>
        </w:rPr>
        <w:t>:</w:t>
      </w:r>
    </w:p>
    <w:p w:rsidR="00E16F10" w:rsidRPr="003558BB" w:rsidRDefault="00E16F10" w:rsidP="00E16F10">
      <w:pPr>
        <w:pStyle w:val="ConsPlusNormal"/>
        <w:rPr>
          <w:color w:val="000000"/>
          <w:sz w:val="28"/>
        </w:rPr>
      </w:pPr>
      <w:r w:rsidRPr="003558BB">
        <w:rPr>
          <w:color w:val="000000"/>
          <w:sz w:val="28"/>
        </w:rPr>
        <w:t>Понедельник-четверг с 9.00 до 18.15</w:t>
      </w:r>
    </w:p>
    <w:p w:rsidR="00E16F10" w:rsidRPr="003558BB" w:rsidRDefault="00E16F10" w:rsidP="00E16F10">
      <w:pPr>
        <w:pStyle w:val="ConsPlusNormal"/>
        <w:rPr>
          <w:color w:val="000000"/>
          <w:sz w:val="28"/>
        </w:rPr>
      </w:pPr>
      <w:r w:rsidRPr="003558BB">
        <w:rPr>
          <w:color w:val="000000"/>
          <w:sz w:val="28"/>
        </w:rPr>
        <w:t>Пятница с 9.00 до 17.00</w:t>
      </w:r>
    </w:p>
    <w:p w:rsidR="00E16F10" w:rsidRPr="003558BB" w:rsidRDefault="00E16F10" w:rsidP="00E16F10">
      <w:pPr>
        <w:pStyle w:val="ConsPlusNormal"/>
        <w:rPr>
          <w:color w:val="000000"/>
          <w:sz w:val="28"/>
        </w:rPr>
      </w:pPr>
      <w:r w:rsidRPr="003558BB">
        <w:rPr>
          <w:color w:val="000000"/>
          <w:sz w:val="28"/>
        </w:rPr>
        <w:t>Перерыв на обед с 13.00 до 14.00</w:t>
      </w:r>
    </w:p>
    <w:p w:rsidR="00E16F10" w:rsidRPr="003558BB" w:rsidRDefault="00E16F10" w:rsidP="00E16F10">
      <w:pPr>
        <w:pStyle w:val="ConsPlusNormal"/>
        <w:rPr>
          <w:color w:val="000000"/>
          <w:sz w:val="28"/>
        </w:rPr>
      </w:pPr>
      <w:r w:rsidRPr="003558BB">
        <w:rPr>
          <w:color w:val="000000"/>
          <w:sz w:val="28"/>
        </w:rPr>
        <w:t>Суббота,</w:t>
      </w:r>
      <w:r>
        <w:rPr>
          <w:color w:val="000000"/>
          <w:sz w:val="28"/>
        </w:rPr>
        <w:t xml:space="preserve"> </w:t>
      </w:r>
      <w:r w:rsidRPr="003558BB">
        <w:rPr>
          <w:color w:val="000000"/>
          <w:sz w:val="28"/>
        </w:rPr>
        <w:t>воскресенье – выходные дни</w:t>
      </w:r>
    </w:p>
    <w:p w:rsidR="00E16F10" w:rsidRDefault="00E16F10" w:rsidP="00E16F10">
      <w:pPr>
        <w:pStyle w:val="ConsPlusNormal"/>
        <w:ind w:firstLine="0"/>
        <w:rPr>
          <w:sz w:val="28"/>
        </w:rPr>
      </w:pPr>
    </w:p>
    <w:p w:rsidR="00E16F10" w:rsidRPr="00543349" w:rsidRDefault="00E16F10" w:rsidP="00E16F10">
      <w:pPr>
        <w:pStyle w:val="ConsPlusNormal"/>
        <w:ind w:firstLine="0"/>
        <w:rPr>
          <w:b/>
          <w:sz w:val="28"/>
        </w:rPr>
      </w:pPr>
      <w:r w:rsidRPr="00543349">
        <w:rPr>
          <w:b/>
          <w:sz w:val="28"/>
        </w:rPr>
        <w:t>Место предоставлени</w:t>
      </w:r>
      <w:r>
        <w:rPr>
          <w:b/>
          <w:sz w:val="28"/>
        </w:rPr>
        <w:t>я</w:t>
      </w:r>
      <w:r w:rsidRPr="00543349">
        <w:rPr>
          <w:b/>
          <w:sz w:val="28"/>
        </w:rPr>
        <w:t xml:space="preserve"> </w:t>
      </w:r>
      <w:r>
        <w:rPr>
          <w:b/>
          <w:sz w:val="28"/>
        </w:rPr>
        <w:t xml:space="preserve">информации о </w:t>
      </w:r>
      <w:r w:rsidRPr="00543349">
        <w:rPr>
          <w:b/>
          <w:sz w:val="28"/>
        </w:rPr>
        <w:t>муниципальной услуг</w:t>
      </w:r>
      <w:r>
        <w:rPr>
          <w:b/>
          <w:sz w:val="28"/>
        </w:rPr>
        <w:t>е</w:t>
      </w:r>
      <w:r w:rsidRPr="00543349">
        <w:rPr>
          <w:b/>
          <w:sz w:val="28"/>
        </w:rPr>
        <w:t>:</w:t>
      </w:r>
    </w:p>
    <w:p w:rsidR="00E16F10" w:rsidRPr="001F125F" w:rsidRDefault="00E16F10" w:rsidP="00E16F10">
      <w:pPr>
        <w:pStyle w:val="ConsPlusNormal"/>
        <w:ind w:firstLine="0"/>
        <w:rPr>
          <w:rFonts w:ascii="Arial" w:hAnsi="Arial"/>
          <w:sz w:val="28"/>
        </w:rPr>
      </w:pPr>
      <w:r>
        <w:rPr>
          <w:sz w:val="28"/>
        </w:rPr>
        <w:t xml:space="preserve">143987, </w:t>
      </w:r>
      <w:proofErr w:type="gramStart"/>
      <w:r>
        <w:rPr>
          <w:sz w:val="28"/>
        </w:rPr>
        <w:t>Московская</w:t>
      </w:r>
      <w:proofErr w:type="gramEnd"/>
      <w:r>
        <w:rPr>
          <w:sz w:val="28"/>
        </w:rPr>
        <w:t xml:space="preserve"> обл., ул. Советская, д. 57, тел. 8(498)520-31-23, </w:t>
      </w:r>
      <w:proofErr w:type="spellStart"/>
      <w:r>
        <w:rPr>
          <w:sz w:val="28"/>
        </w:rPr>
        <w:t>эл</w:t>
      </w:r>
      <w:proofErr w:type="spellEnd"/>
      <w:r>
        <w:rPr>
          <w:sz w:val="28"/>
        </w:rPr>
        <w:t xml:space="preserve">. адрес </w:t>
      </w:r>
      <w:proofErr w:type="spellStart"/>
      <w:r>
        <w:rPr>
          <w:sz w:val="28"/>
          <w:lang w:val="en-US"/>
        </w:rPr>
        <w:t>uprgkh</w:t>
      </w:r>
      <w:proofErr w:type="spellEnd"/>
      <w:r w:rsidRPr="000A221C">
        <w:rPr>
          <w:sz w:val="28"/>
        </w:rPr>
        <w:t>@</w:t>
      </w:r>
      <w:proofErr w:type="spellStart"/>
      <w:r>
        <w:rPr>
          <w:sz w:val="28"/>
          <w:lang w:val="en-US"/>
        </w:rPr>
        <w:t>gmail</w:t>
      </w:r>
      <w:proofErr w:type="spellEnd"/>
      <w:r w:rsidRPr="000A221C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p w:rsidR="00E16F10" w:rsidRDefault="00E16F10" w:rsidP="00E16F10">
      <w:pPr>
        <w:pStyle w:val="ConsPlusNormal"/>
        <w:tabs>
          <w:tab w:val="left" w:pos="1276"/>
        </w:tabs>
        <w:ind w:left="5670" w:firstLine="0"/>
        <w:jc w:val="left"/>
      </w:pPr>
      <w:r>
        <w:rPr>
          <w:color w:val="000000"/>
          <w:sz w:val="28"/>
          <w:szCs w:val="28"/>
        </w:rPr>
        <w:br w:type="page"/>
      </w:r>
      <w:r>
        <w:lastRenderedPageBreak/>
        <w:t>Приложение № 2</w:t>
      </w:r>
    </w:p>
    <w:p w:rsidR="00E16F10" w:rsidRDefault="00E16F10" w:rsidP="00E16F10">
      <w:pPr>
        <w:pStyle w:val="ConsPlusNormal"/>
        <w:ind w:left="5670" w:firstLine="0"/>
      </w:pPr>
      <w:r>
        <w:t>к Административному регламенту</w:t>
      </w:r>
    </w:p>
    <w:p w:rsidR="00E16F10" w:rsidRDefault="00E16F10" w:rsidP="00E16F10">
      <w:pPr>
        <w:pStyle w:val="ConsPlusNormal"/>
        <w:ind w:left="5670" w:firstLine="0"/>
      </w:pPr>
      <w:r w:rsidRPr="008860CD">
        <w:rPr>
          <w:szCs w:val="24"/>
        </w:rPr>
        <w:t>предоставления муниципальной услуги «Организация выполнения работ по содержанию и ремонту муниципальных объектов дорожно-мостового хозяйства и тротуаров»</w:t>
      </w:r>
    </w:p>
    <w:p w:rsidR="00E16F10" w:rsidRDefault="00E16F10" w:rsidP="00E16F10">
      <w:pPr>
        <w:pStyle w:val="ConsPlusNormal"/>
        <w:ind w:left="5670" w:firstLine="0"/>
      </w:pPr>
    </w:p>
    <w:p w:rsidR="00E16F10" w:rsidRDefault="00E16F10" w:rsidP="00E16F10">
      <w:pPr>
        <w:pStyle w:val="ConsPlusNormal"/>
        <w:ind w:left="5670" w:firstLine="0"/>
      </w:pPr>
    </w:p>
    <w:p w:rsidR="00E16F10" w:rsidRDefault="00E16F10" w:rsidP="00E16F10">
      <w:pPr>
        <w:jc w:val="center"/>
        <w:rPr>
          <w:b/>
        </w:rPr>
      </w:pPr>
    </w:p>
    <w:p w:rsidR="00E16F10" w:rsidRDefault="00E16F10" w:rsidP="00E16F10">
      <w:pPr>
        <w:pStyle w:val="ConsPlusNormal"/>
        <w:jc w:val="center"/>
        <w:rPr>
          <w:b/>
          <w:sz w:val="28"/>
        </w:rPr>
      </w:pPr>
      <w:r>
        <w:rPr>
          <w:b/>
          <w:sz w:val="28"/>
        </w:rPr>
        <w:t>Блок-схема</w:t>
      </w:r>
    </w:p>
    <w:p w:rsidR="00E16F10" w:rsidRDefault="00E16F10" w:rsidP="00E16F10">
      <w:pPr>
        <w:pStyle w:val="ConsPlusNormal"/>
        <w:ind w:firstLine="0"/>
        <w:jc w:val="center"/>
        <w:rPr>
          <w:b/>
          <w:sz w:val="28"/>
          <w:szCs w:val="28"/>
        </w:rPr>
      </w:pPr>
      <w:r w:rsidRPr="00806E4C">
        <w:rPr>
          <w:b/>
          <w:sz w:val="28"/>
        </w:rPr>
        <w:t xml:space="preserve">предоставления гражданам муниципальной услуги по </w:t>
      </w:r>
      <w:r w:rsidRPr="00806E4C">
        <w:rPr>
          <w:b/>
          <w:sz w:val="28"/>
          <w:szCs w:val="28"/>
        </w:rPr>
        <w:t>содержанию и р</w:t>
      </w:r>
      <w:r w:rsidRPr="00806E4C">
        <w:rPr>
          <w:b/>
          <w:sz w:val="28"/>
          <w:szCs w:val="28"/>
        </w:rPr>
        <w:t>е</w:t>
      </w:r>
      <w:r w:rsidRPr="00806E4C">
        <w:rPr>
          <w:b/>
          <w:sz w:val="28"/>
          <w:szCs w:val="28"/>
        </w:rPr>
        <w:t xml:space="preserve">монту муниципальных объектов дорожно-мостового хозяйства </w:t>
      </w:r>
    </w:p>
    <w:p w:rsidR="00E16F10" w:rsidRPr="00806E4C" w:rsidRDefault="00E16F10" w:rsidP="00E16F10">
      <w:pPr>
        <w:pStyle w:val="ConsPlusNormal"/>
        <w:ind w:firstLine="0"/>
        <w:jc w:val="center"/>
        <w:rPr>
          <w:b/>
          <w:sz w:val="28"/>
        </w:rPr>
      </w:pPr>
      <w:r w:rsidRPr="00806E4C">
        <w:rPr>
          <w:b/>
          <w:sz w:val="28"/>
          <w:szCs w:val="28"/>
        </w:rPr>
        <w:t>и тротуаров</w:t>
      </w:r>
    </w:p>
    <w:p w:rsidR="00E16F10" w:rsidRDefault="00E16F10" w:rsidP="00E16F10">
      <w:pPr>
        <w:jc w:val="both"/>
        <w:rPr>
          <w:color w:val="800000"/>
        </w:rPr>
      </w:pPr>
    </w:p>
    <w:p w:rsidR="00E16F10" w:rsidRPr="00D05984" w:rsidRDefault="00E16F10" w:rsidP="00E16F10">
      <w:pPr>
        <w:jc w:val="center"/>
        <w:rPr>
          <w:color w:val="000000"/>
          <w:szCs w:val="28"/>
        </w:rPr>
      </w:pPr>
    </w:p>
    <w:p w:rsidR="00E16F10" w:rsidRPr="00D05984" w:rsidRDefault="008A2BF8" w:rsidP="00E16F10">
      <w:pPr>
        <w:pStyle w:val="ConsPlusNormal"/>
        <w:ind w:left="-142" w:firstLine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31" style="position:absolute;left:0;text-align:left;margin-left:72.75pt;margin-top:363.95pt;width:294pt;height:28.2pt;z-index:251665408">
            <v:textbox>
              <w:txbxContent>
                <w:p w:rsidR="00E16F10" w:rsidRPr="00D50A60" w:rsidRDefault="00E16F10" w:rsidP="00E16F10">
                  <w:pPr>
                    <w:jc w:val="center"/>
                    <w:rPr>
                      <w:sz w:val="24"/>
                      <w:szCs w:val="24"/>
                    </w:rPr>
                  </w:pPr>
                  <w:r w:rsidRPr="00D50A60">
                    <w:rPr>
                      <w:sz w:val="24"/>
                      <w:szCs w:val="24"/>
                    </w:rPr>
                    <w:t>Выполнение муниципальной услуги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0.35pt;margin-top:332.15pt;width:0;height:31.8pt;z-index:251670528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rect id="_x0000_s1030" style="position:absolute;left:0;text-align:left;margin-left:72.75pt;margin-top:288.35pt;width:294pt;height:43.8pt;z-index:251664384">
            <v:textbox>
              <w:txbxContent>
                <w:p w:rsidR="00376D81" w:rsidRPr="00D50A60" w:rsidRDefault="00E16F10" w:rsidP="00E16F10">
                  <w:pPr>
                    <w:jc w:val="center"/>
                    <w:rPr>
                      <w:sz w:val="24"/>
                      <w:szCs w:val="24"/>
                    </w:rPr>
                  </w:pPr>
                  <w:r w:rsidRPr="00D50A60">
                    <w:rPr>
                      <w:sz w:val="24"/>
                      <w:szCs w:val="24"/>
                    </w:rPr>
                    <w:t xml:space="preserve">Заключение муниципального контракта </w:t>
                  </w:r>
                </w:p>
                <w:p w:rsidR="00E16F10" w:rsidRPr="00D50A60" w:rsidRDefault="00E16F10" w:rsidP="00E16F10">
                  <w:pPr>
                    <w:jc w:val="center"/>
                    <w:rPr>
                      <w:sz w:val="24"/>
                      <w:szCs w:val="24"/>
                    </w:rPr>
                  </w:pPr>
                  <w:r w:rsidRPr="00D50A60">
                    <w:rPr>
                      <w:sz w:val="24"/>
                      <w:szCs w:val="24"/>
                    </w:rPr>
                    <w:t>(договора)</w:t>
                  </w:r>
                </w:p>
                <w:p w:rsidR="00E16F10" w:rsidRPr="008B74C6" w:rsidRDefault="00E16F10" w:rsidP="00E16F10">
                  <w:pPr>
                    <w:jc w:val="center"/>
                  </w:pPr>
                  <w:r w:rsidRPr="008B74C6">
                    <w:t xml:space="preserve"> на выполнение </w:t>
                  </w:r>
                  <w:r>
                    <w:t>технического</w:t>
                  </w:r>
                  <w:r w:rsidRPr="008B74C6">
                    <w:t xml:space="preserve"> задания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shape id="_x0000_s1035" type="#_x0000_t32" style="position:absolute;left:0;text-align:left;margin-left:220.35pt;margin-top:251.15pt;width:0;height:37.2pt;z-index:251669504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rect id="_x0000_s1029" style="position:absolute;left:0;text-align:left;margin-left:72.75pt;margin-top:209.75pt;width:294pt;height:41.4pt;z-index:251663360">
            <v:textbox style="mso-next-textbox:#_x0000_s1029">
              <w:txbxContent>
                <w:p w:rsidR="00D50A60" w:rsidRDefault="00E16F10" w:rsidP="00E16F10">
                  <w:pPr>
                    <w:jc w:val="center"/>
                    <w:rPr>
                      <w:sz w:val="24"/>
                      <w:szCs w:val="24"/>
                    </w:rPr>
                  </w:pPr>
                  <w:r w:rsidRPr="00D50A60">
                    <w:rPr>
                      <w:sz w:val="24"/>
                      <w:szCs w:val="24"/>
                    </w:rPr>
                    <w:t xml:space="preserve">Формирование планов и графиков работ </w:t>
                  </w:r>
                  <w:proofErr w:type="gramStart"/>
                  <w:r w:rsidRPr="00D50A60">
                    <w:rPr>
                      <w:sz w:val="24"/>
                      <w:szCs w:val="24"/>
                    </w:rPr>
                    <w:t>по</w:t>
                  </w:r>
                  <w:proofErr w:type="gramEnd"/>
                  <w:r w:rsidRPr="00D50A60">
                    <w:rPr>
                      <w:sz w:val="24"/>
                      <w:szCs w:val="24"/>
                    </w:rPr>
                    <w:t xml:space="preserve"> </w:t>
                  </w:r>
                </w:p>
                <w:p w:rsidR="00E16F10" w:rsidRPr="00D50A60" w:rsidRDefault="00E16F10" w:rsidP="00E16F10">
                  <w:pPr>
                    <w:jc w:val="center"/>
                    <w:rPr>
                      <w:sz w:val="24"/>
                      <w:szCs w:val="24"/>
                    </w:rPr>
                  </w:pPr>
                  <w:r w:rsidRPr="00D50A60">
                    <w:rPr>
                      <w:sz w:val="24"/>
                      <w:szCs w:val="24"/>
                    </w:rPr>
                    <w:t>выполнению муниципальной услуги</w:t>
                  </w:r>
                </w:p>
                <w:p w:rsidR="00D50A60" w:rsidRDefault="00D50A60"/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shape id="_x0000_s1034" type="#_x0000_t32" style="position:absolute;left:0;text-align:left;margin-left:219.75pt;margin-top:175.55pt;width:.6pt;height:34.2pt;z-index:251668480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rect id="_x0000_s1028" style="position:absolute;left:0;text-align:left;margin-left:72.75pt;margin-top:145.55pt;width:289.8pt;height:30pt;z-index:251662336">
            <v:textbox style="mso-next-textbox:#_x0000_s1028">
              <w:txbxContent>
                <w:p w:rsidR="00E16F10" w:rsidRPr="00D50A60" w:rsidRDefault="00E16F10" w:rsidP="00E16F10">
                  <w:pPr>
                    <w:jc w:val="center"/>
                    <w:rPr>
                      <w:sz w:val="24"/>
                      <w:szCs w:val="24"/>
                    </w:rPr>
                  </w:pPr>
                  <w:r w:rsidRPr="00D50A60">
                    <w:rPr>
                      <w:sz w:val="24"/>
                      <w:szCs w:val="24"/>
                    </w:rPr>
                    <w:t>Определение объема и стоимости работ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shape id="_x0000_s1033" type="#_x0000_t32" style="position:absolute;left:0;text-align:left;margin-left:220.35pt;margin-top:107.75pt;width:0;height:37.8pt;z-index:251667456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rect id="_x0000_s1026" style="position:absolute;left:0;text-align:left;margin-left:72.15pt;margin-top:.95pt;width:294.6pt;height:26.4pt;z-index:251660288">
            <v:textbox style="mso-next-textbox:#_x0000_s1026">
              <w:txbxContent>
                <w:p w:rsidR="00E16F10" w:rsidRPr="00D50A60" w:rsidRDefault="00E16F10" w:rsidP="00E16F10">
                  <w:pPr>
                    <w:jc w:val="center"/>
                    <w:rPr>
                      <w:sz w:val="24"/>
                      <w:szCs w:val="24"/>
                    </w:rPr>
                  </w:pPr>
                  <w:r w:rsidRPr="00D50A60">
                    <w:rPr>
                      <w:sz w:val="24"/>
                      <w:szCs w:val="24"/>
                    </w:rPr>
                    <w:t>Анализ работы за предшествующий год</w:t>
                  </w:r>
                </w:p>
              </w:txbxContent>
            </v:textbox>
          </v:rect>
        </w:pict>
      </w:r>
    </w:p>
    <w:p w:rsidR="00E16F10" w:rsidRDefault="008A2BF8" w:rsidP="00E16F10">
      <w:r w:rsidRPr="008A2BF8">
        <w:rPr>
          <w:noProof/>
          <w:color w:val="000000"/>
          <w:szCs w:val="28"/>
        </w:rPr>
        <w:pict>
          <v:shape id="_x0000_s1032" type="#_x0000_t32" style="position:absolute;margin-left:219.75pt;margin-top:11.25pt;width:.6pt;height:36.05pt;z-index:251666432" o:connectortype="straight">
            <v:stroke endarrow="block"/>
          </v:shape>
        </w:pict>
      </w:r>
    </w:p>
    <w:p w:rsidR="008E76FC" w:rsidRDefault="008A2BF8">
      <w:r w:rsidRPr="008A2BF8">
        <w:rPr>
          <w:noProof/>
          <w:color w:val="000000"/>
          <w:szCs w:val="28"/>
        </w:rPr>
        <w:pict>
          <v:rect id="_x0000_s1027" style="position:absolute;margin-left:72.15pt;margin-top:28.75pt;width:285.6pt;height:44.35pt;z-index:251661312">
            <v:textbox style="mso-next-textbox:#_x0000_s1027">
              <w:txbxContent>
                <w:p w:rsidR="00E16F10" w:rsidRPr="00D50A60" w:rsidRDefault="00E16F10" w:rsidP="00E16F10">
                  <w:pPr>
                    <w:jc w:val="center"/>
                    <w:rPr>
                      <w:sz w:val="24"/>
                      <w:szCs w:val="24"/>
                    </w:rPr>
                  </w:pPr>
                  <w:r w:rsidRPr="00D50A60">
                    <w:rPr>
                      <w:sz w:val="24"/>
                      <w:szCs w:val="24"/>
                    </w:rPr>
                    <w:t>Проведение обследования по содержанию</w:t>
                  </w:r>
                </w:p>
                <w:p w:rsidR="00E16F10" w:rsidRPr="00D50A60" w:rsidRDefault="00E16F10" w:rsidP="00E16F10">
                  <w:pPr>
                    <w:jc w:val="center"/>
                    <w:rPr>
                      <w:sz w:val="24"/>
                      <w:szCs w:val="24"/>
                    </w:rPr>
                  </w:pPr>
                  <w:r w:rsidRPr="00D50A60">
                    <w:rPr>
                      <w:sz w:val="24"/>
                      <w:szCs w:val="24"/>
                    </w:rPr>
                    <w:t>автомобильных дорог</w:t>
                  </w:r>
                </w:p>
              </w:txbxContent>
            </v:textbox>
          </v:rect>
        </w:pict>
      </w:r>
    </w:p>
    <w:sectPr w:rsidR="008E76FC" w:rsidSect="002233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BC1"/>
    <w:multiLevelType w:val="multilevel"/>
    <w:tmpl w:val="A5868B08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AB03012"/>
    <w:multiLevelType w:val="hybridMultilevel"/>
    <w:tmpl w:val="BF5479DA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1283F"/>
    <w:multiLevelType w:val="multilevel"/>
    <w:tmpl w:val="8AC060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3">
    <w:nsid w:val="131363E9"/>
    <w:multiLevelType w:val="hybridMultilevel"/>
    <w:tmpl w:val="6EF2C72A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E5DB9"/>
    <w:multiLevelType w:val="hybridMultilevel"/>
    <w:tmpl w:val="AAD2C0A8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B5367"/>
    <w:multiLevelType w:val="multilevel"/>
    <w:tmpl w:val="D0D8858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83A0011"/>
    <w:multiLevelType w:val="multilevel"/>
    <w:tmpl w:val="7814FBB4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C5325E9"/>
    <w:multiLevelType w:val="hybridMultilevel"/>
    <w:tmpl w:val="265E430E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23ACE"/>
    <w:multiLevelType w:val="multilevel"/>
    <w:tmpl w:val="8AC060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9">
    <w:nsid w:val="3368667A"/>
    <w:multiLevelType w:val="multilevel"/>
    <w:tmpl w:val="8AC060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10">
    <w:nsid w:val="38500218"/>
    <w:multiLevelType w:val="hybridMultilevel"/>
    <w:tmpl w:val="E19E246C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B1610"/>
    <w:multiLevelType w:val="hybridMultilevel"/>
    <w:tmpl w:val="B21E9AD0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B1D55"/>
    <w:multiLevelType w:val="hybridMultilevel"/>
    <w:tmpl w:val="0CD23BAA"/>
    <w:lvl w:ilvl="0" w:tplc="D8ACFF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8725E2"/>
    <w:multiLevelType w:val="hybridMultilevel"/>
    <w:tmpl w:val="EBF6EA7C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70A15"/>
    <w:multiLevelType w:val="hybridMultilevel"/>
    <w:tmpl w:val="E886F974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C32A1"/>
    <w:multiLevelType w:val="hybridMultilevel"/>
    <w:tmpl w:val="27646B52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021D4"/>
    <w:multiLevelType w:val="hybridMultilevel"/>
    <w:tmpl w:val="08DADBBC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0273D"/>
    <w:multiLevelType w:val="multilevel"/>
    <w:tmpl w:val="FD487B5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18">
    <w:nsid w:val="63EF164F"/>
    <w:multiLevelType w:val="hybridMultilevel"/>
    <w:tmpl w:val="2ED03638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15"/>
  </w:num>
  <w:num w:numId="7">
    <w:abstractNumId w:val="7"/>
  </w:num>
  <w:num w:numId="8">
    <w:abstractNumId w:val="6"/>
  </w:num>
  <w:num w:numId="9">
    <w:abstractNumId w:val="14"/>
  </w:num>
  <w:num w:numId="10">
    <w:abstractNumId w:val="2"/>
  </w:num>
  <w:num w:numId="11">
    <w:abstractNumId w:val="17"/>
  </w:num>
  <w:num w:numId="12">
    <w:abstractNumId w:val="8"/>
  </w:num>
  <w:num w:numId="13">
    <w:abstractNumId w:val="9"/>
  </w:num>
  <w:num w:numId="14">
    <w:abstractNumId w:val="13"/>
  </w:num>
  <w:num w:numId="15">
    <w:abstractNumId w:val="16"/>
  </w:num>
  <w:num w:numId="16">
    <w:abstractNumId w:val="12"/>
  </w:num>
  <w:num w:numId="17">
    <w:abstractNumId w:val="10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E44269"/>
    <w:rsid w:val="0000180A"/>
    <w:rsid w:val="00003904"/>
    <w:rsid w:val="00012798"/>
    <w:rsid w:val="000339E7"/>
    <w:rsid w:val="00034320"/>
    <w:rsid w:val="000425E9"/>
    <w:rsid w:val="00053B9F"/>
    <w:rsid w:val="000739B4"/>
    <w:rsid w:val="000811E3"/>
    <w:rsid w:val="000832A0"/>
    <w:rsid w:val="00087243"/>
    <w:rsid w:val="000A497C"/>
    <w:rsid w:val="000B740D"/>
    <w:rsid w:val="000C6BF0"/>
    <w:rsid w:val="000D4A18"/>
    <w:rsid w:val="00110B09"/>
    <w:rsid w:val="001235ED"/>
    <w:rsid w:val="00125A4F"/>
    <w:rsid w:val="00127A80"/>
    <w:rsid w:val="001352E1"/>
    <w:rsid w:val="001369D5"/>
    <w:rsid w:val="00143195"/>
    <w:rsid w:val="00170FED"/>
    <w:rsid w:val="001812E2"/>
    <w:rsid w:val="00181B9C"/>
    <w:rsid w:val="00186B95"/>
    <w:rsid w:val="001922EE"/>
    <w:rsid w:val="001B7778"/>
    <w:rsid w:val="001C2DB0"/>
    <w:rsid w:val="001F04A1"/>
    <w:rsid w:val="00205AC9"/>
    <w:rsid w:val="0022333D"/>
    <w:rsid w:val="002715E6"/>
    <w:rsid w:val="00286E43"/>
    <w:rsid w:val="002B4FD1"/>
    <w:rsid w:val="002C0D3E"/>
    <w:rsid w:val="002D7428"/>
    <w:rsid w:val="00301828"/>
    <w:rsid w:val="0031198C"/>
    <w:rsid w:val="00315FEF"/>
    <w:rsid w:val="00316673"/>
    <w:rsid w:val="0033185B"/>
    <w:rsid w:val="0033244F"/>
    <w:rsid w:val="003472A1"/>
    <w:rsid w:val="003505C6"/>
    <w:rsid w:val="0035257E"/>
    <w:rsid w:val="0035578D"/>
    <w:rsid w:val="00376D6B"/>
    <w:rsid w:val="00376D81"/>
    <w:rsid w:val="003802D8"/>
    <w:rsid w:val="00397112"/>
    <w:rsid w:val="003A4337"/>
    <w:rsid w:val="003B524E"/>
    <w:rsid w:val="003C3A25"/>
    <w:rsid w:val="003F485E"/>
    <w:rsid w:val="003F707F"/>
    <w:rsid w:val="003F793A"/>
    <w:rsid w:val="003F7D80"/>
    <w:rsid w:val="004056F8"/>
    <w:rsid w:val="0040633D"/>
    <w:rsid w:val="00416DFF"/>
    <w:rsid w:val="00417C57"/>
    <w:rsid w:val="0042020E"/>
    <w:rsid w:val="00431485"/>
    <w:rsid w:val="004435A2"/>
    <w:rsid w:val="00444C93"/>
    <w:rsid w:val="00475C7E"/>
    <w:rsid w:val="004769C4"/>
    <w:rsid w:val="004A3C05"/>
    <w:rsid w:val="004A5D3D"/>
    <w:rsid w:val="004B1F41"/>
    <w:rsid w:val="004E5070"/>
    <w:rsid w:val="004E568A"/>
    <w:rsid w:val="004E69CA"/>
    <w:rsid w:val="004F0B03"/>
    <w:rsid w:val="004F63F4"/>
    <w:rsid w:val="00507B18"/>
    <w:rsid w:val="005168CB"/>
    <w:rsid w:val="0052003A"/>
    <w:rsid w:val="00525193"/>
    <w:rsid w:val="005404DD"/>
    <w:rsid w:val="0054787B"/>
    <w:rsid w:val="00561BED"/>
    <w:rsid w:val="00597B17"/>
    <w:rsid w:val="005A6DA1"/>
    <w:rsid w:val="005B1A82"/>
    <w:rsid w:val="005B51B0"/>
    <w:rsid w:val="005C7DD3"/>
    <w:rsid w:val="005D4F52"/>
    <w:rsid w:val="005F7F2B"/>
    <w:rsid w:val="006045BB"/>
    <w:rsid w:val="00606E12"/>
    <w:rsid w:val="00611CC1"/>
    <w:rsid w:val="00616D66"/>
    <w:rsid w:val="006261B7"/>
    <w:rsid w:val="0064454F"/>
    <w:rsid w:val="006505C8"/>
    <w:rsid w:val="00655915"/>
    <w:rsid w:val="00674BFC"/>
    <w:rsid w:val="00680AC2"/>
    <w:rsid w:val="006A0AD8"/>
    <w:rsid w:val="006B439E"/>
    <w:rsid w:val="006C335D"/>
    <w:rsid w:val="006C7F9D"/>
    <w:rsid w:val="006E4032"/>
    <w:rsid w:val="00703D57"/>
    <w:rsid w:val="0072530F"/>
    <w:rsid w:val="00743B27"/>
    <w:rsid w:val="00747E5D"/>
    <w:rsid w:val="00767135"/>
    <w:rsid w:val="00767F78"/>
    <w:rsid w:val="00767FAD"/>
    <w:rsid w:val="00794480"/>
    <w:rsid w:val="007962D6"/>
    <w:rsid w:val="007A792F"/>
    <w:rsid w:val="007D77FC"/>
    <w:rsid w:val="007F420A"/>
    <w:rsid w:val="008031FD"/>
    <w:rsid w:val="00803410"/>
    <w:rsid w:val="00823EFF"/>
    <w:rsid w:val="00831AAB"/>
    <w:rsid w:val="00831D97"/>
    <w:rsid w:val="00833E27"/>
    <w:rsid w:val="00854915"/>
    <w:rsid w:val="00863578"/>
    <w:rsid w:val="008778BD"/>
    <w:rsid w:val="008816C6"/>
    <w:rsid w:val="0088482C"/>
    <w:rsid w:val="00887DED"/>
    <w:rsid w:val="008A276F"/>
    <w:rsid w:val="008A2BF8"/>
    <w:rsid w:val="008C225E"/>
    <w:rsid w:val="008D0ECF"/>
    <w:rsid w:val="008E76FC"/>
    <w:rsid w:val="008F53A0"/>
    <w:rsid w:val="008F7658"/>
    <w:rsid w:val="00914E8B"/>
    <w:rsid w:val="00925D8F"/>
    <w:rsid w:val="00926B50"/>
    <w:rsid w:val="00927361"/>
    <w:rsid w:val="0095778B"/>
    <w:rsid w:val="00957C31"/>
    <w:rsid w:val="00981B01"/>
    <w:rsid w:val="009846AA"/>
    <w:rsid w:val="0099582D"/>
    <w:rsid w:val="00A00755"/>
    <w:rsid w:val="00A03796"/>
    <w:rsid w:val="00A03A52"/>
    <w:rsid w:val="00A24A35"/>
    <w:rsid w:val="00A252F0"/>
    <w:rsid w:val="00A40A55"/>
    <w:rsid w:val="00A5497B"/>
    <w:rsid w:val="00AB7E0B"/>
    <w:rsid w:val="00AD298A"/>
    <w:rsid w:val="00AF7C0A"/>
    <w:rsid w:val="00B01A98"/>
    <w:rsid w:val="00B36414"/>
    <w:rsid w:val="00B50AA4"/>
    <w:rsid w:val="00B766CD"/>
    <w:rsid w:val="00B96B4D"/>
    <w:rsid w:val="00B97653"/>
    <w:rsid w:val="00BA4F2E"/>
    <w:rsid w:val="00BC2FDE"/>
    <w:rsid w:val="00BC3C5E"/>
    <w:rsid w:val="00BC4A24"/>
    <w:rsid w:val="00BD37D8"/>
    <w:rsid w:val="00BE0621"/>
    <w:rsid w:val="00BF56E1"/>
    <w:rsid w:val="00C04D87"/>
    <w:rsid w:val="00C16E31"/>
    <w:rsid w:val="00C248C6"/>
    <w:rsid w:val="00C63280"/>
    <w:rsid w:val="00C75AF4"/>
    <w:rsid w:val="00C7785A"/>
    <w:rsid w:val="00CC4AE8"/>
    <w:rsid w:val="00CD4437"/>
    <w:rsid w:val="00CD5D32"/>
    <w:rsid w:val="00CE68E0"/>
    <w:rsid w:val="00CF3BC5"/>
    <w:rsid w:val="00D039EF"/>
    <w:rsid w:val="00D3203E"/>
    <w:rsid w:val="00D50A60"/>
    <w:rsid w:val="00D67029"/>
    <w:rsid w:val="00D706FF"/>
    <w:rsid w:val="00D803EF"/>
    <w:rsid w:val="00DA5353"/>
    <w:rsid w:val="00DB6BB9"/>
    <w:rsid w:val="00DC765F"/>
    <w:rsid w:val="00E16F10"/>
    <w:rsid w:val="00E22AB6"/>
    <w:rsid w:val="00E44269"/>
    <w:rsid w:val="00E46C07"/>
    <w:rsid w:val="00E8075D"/>
    <w:rsid w:val="00E82445"/>
    <w:rsid w:val="00E96462"/>
    <w:rsid w:val="00EC4F2A"/>
    <w:rsid w:val="00EC6B7A"/>
    <w:rsid w:val="00ED36D8"/>
    <w:rsid w:val="00EE1F93"/>
    <w:rsid w:val="00EE2555"/>
    <w:rsid w:val="00F11342"/>
    <w:rsid w:val="00F23F80"/>
    <w:rsid w:val="00F32DFD"/>
    <w:rsid w:val="00F371FA"/>
    <w:rsid w:val="00F4069C"/>
    <w:rsid w:val="00F408BB"/>
    <w:rsid w:val="00F56242"/>
    <w:rsid w:val="00F570B5"/>
    <w:rsid w:val="00F65466"/>
    <w:rsid w:val="00F8372E"/>
    <w:rsid w:val="00F87F08"/>
    <w:rsid w:val="00F902EF"/>
    <w:rsid w:val="00F91B30"/>
    <w:rsid w:val="00FA6464"/>
    <w:rsid w:val="00FB1EA9"/>
    <w:rsid w:val="00FB7D2E"/>
    <w:rsid w:val="00FB7D6B"/>
    <w:rsid w:val="00FC2D6C"/>
    <w:rsid w:val="00FD1352"/>
    <w:rsid w:val="00FE2CAE"/>
    <w:rsid w:val="00FE7C7E"/>
    <w:rsid w:val="00F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6" type="connector" idref="#_x0000_s1032"/>
        <o:r id="V:Rule7" type="connector" idref="#_x0000_s1034"/>
        <o:r id="V:Rule8" type="connector" idref="#_x0000_s1033"/>
        <o:r id="V:Rule9" type="connector" idref="#_x0000_s1035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44269"/>
    <w:pPr>
      <w:spacing w:line="240" w:lineRule="auto"/>
    </w:pPr>
    <w:rPr>
      <w:rFonts w:eastAsia="Times New Roman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4426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rmal">
    <w:name w:val="ConsPlusNormal"/>
    <w:rsid w:val="00E44269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6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F1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16F10"/>
    <w:pPr>
      <w:spacing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16F10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2969</Words>
  <Characters>16926</Characters>
  <Application>Microsoft Office Word</Application>
  <DocSecurity>0</DocSecurity>
  <Lines>141</Lines>
  <Paragraphs>39</Paragraphs>
  <ScaleCrop>false</ScaleCrop>
  <Company>RePack by SPecialiST</Company>
  <LinksUpToDate>false</LinksUpToDate>
  <CharactersWithSpaces>19856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19</cp:revision>
  <cp:lastPrinted>2012-06-28T14:56:00Z</cp:lastPrinted>
  <dcterms:created xsi:type="dcterms:W3CDTF">2012-06-26T14:52:00Z</dcterms:created>
  <dcterms:modified xsi:type="dcterms:W3CDTF">2012-07-11T12:45:00Z</dcterms:modified>
</cp:coreProperties>
</file>